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8BEE9" w14:textId="77777777" w:rsidR="003A5C35" w:rsidRPr="0037431F" w:rsidRDefault="003A5C35" w:rsidP="003A5C35">
      <w:pPr>
        <w:pStyle w:val="Titre"/>
        <w:pBdr>
          <w:bottom w:val="single" w:sz="8" w:space="1" w:color="41BA9D"/>
        </w:pBdr>
        <w:spacing w:before="120" w:after="0"/>
        <w:contextualSpacing/>
        <w:outlineLvl w:val="9"/>
        <w:rPr>
          <w:rFonts w:ascii="Cambria" w:hAnsi="Cambria" w:cs="Times New Roman"/>
          <w:b w:val="0"/>
          <w:bCs w:val="0"/>
          <w:smallCaps/>
          <w:noProof/>
          <w:color w:val="003B4F"/>
          <w:spacing w:val="5"/>
          <w:sz w:val="48"/>
          <w:szCs w:val="48"/>
        </w:rPr>
      </w:pPr>
      <w:r w:rsidRPr="0037431F">
        <w:rPr>
          <w:rFonts w:ascii="Cambria" w:hAnsi="Cambria" w:cs="Times New Roman"/>
          <w:b w:val="0"/>
          <w:bCs w:val="0"/>
          <w:smallCaps/>
          <w:noProof/>
          <w:color w:val="003B4F"/>
          <w:spacing w:val="5"/>
          <w:sz w:val="48"/>
          <w:szCs w:val="48"/>
        </w:rPr>
        <w:t>Programme de formation</w:t>
      </w:r>
    </w:p>
    <w:p w14:paraId="22C0B5A8" w14:textId="77777777" w:rsidR="003A5C35" w:rsidRPr="0037431F" w:rsidRDefault="003A5C35" w:rsidP="003A5C35">
      <w:pPr>
        <w:pStyle w:val="Retraitcorpsdetexte"/>
        <w:ind w:left="0"/>
        <w:jc w:val="center"/>
        <w:rPr>
          <w:rFonts w:ascii="Verdana" w:hAnsi="Verdana" w:cs="Arial"/>
          <w:bCs/>
          <w:i/>
          <w:color w:val="003B4F"/>
          <w:sz w:val="16"/>
          <w:szCs w:val="16"/>
        </w:rPr>
      </w:pPr>
      <w:r w:rsidRPr="0037431F">
        <w:rPr>
          <w:rFonts w:ascii="Verdana" w:hAnsi="Verdana" w:cs="Arial"/>
          <w:bCs/>
          <w:i/>
          <w:color w:val="003B4F"/>
          <w:sz w:val="16"/>
          <w:szCs w:val="16"/>
        </w:rPr>
        <w:t>(Conformément au décret qualité formation n°2015-790 art. L6316.1 du 30/06/2015)</w:t>
      </w:r>
    </w:p>
    <w:p w14:paraId="5605ACAC" w14:textId="77777777" w:rsidR="003A5C35" w:rsidRPr="0037431F" w:rsidRDefault="003A5C35" w:rsidP="003A5C35">
      <w:pPr>
        <w:tabs>
          <w:tab w:val="left" w:pos="8287"/>
          <w:tab w:val="left" w:pos="8789"/>
          <w:tab w:val="right" w:pos="9356"/>
        </w:tabs>
        <w:spacing w:after="60" w:line="276" w:lineRule="auto"/>
        <w:jc w:val="center"/>
        <w:rPr>
          <w:rFonts w:ascii="Calibri" w:eastAsia="Calibri" w:hAnsi="Calibri"/>
          <w:i/>
          <w:sz w:val="22"/>
          <w:lang w:eastAsia="en-US"/>
        </w:rPr>
      </w:pPr>
      <w:r w:rsidRPr="0037431F">
        <w:rPr>
          <w:rFonts w:ascii="Calibri" w:eastAsia="Calibri" w:hAnsi="Calibri"/>
          <w:i/>
          <w:sz w:val="22"/>
          <w:lang w:eastAsia="en-US"/>
        </w:rPr>
        <w:t>Formation initiale direction</w:t>
      </w:r>
    </w:p>
    <w:p w14:paraId="32BE16A1" w14:textId="3CFFB4B5" w:rsidR="003A5C35" w:rsidRPr="0037431F" w:rsidRDefault="003A5C35" w:rsidP="003A5C35">
      <w:pPr>
        <w:tabs>
          <w:tab w:val="left" w:pos="8287"/>
          <w:tab w:val="left" w:pos="8789"/>
          <w:tab w:val="right" w:pos="9356"/>
        </w:tabs>
        <w:spacing w:after="60" w:line="276" w:lineRule="auto"/>
        <w:jc w:val="center"/>
        <w:rPr>
          <w:rFonts w:ascii="Calibri" w:eastAsia="Calibri" w:hAnsi="Calibri"/>
          <w:i/>
          <w:sz w:val="22"/>
          <w:lang w:eastAsia="en-US"/>
        </w:rPr>
      </w:pPr>
      <w:r w:rsidRPr="0037431F">
        <w:rPr>
          <w:rFonts w:asciiTheme="minorHAnsi" w:hAnsiTheme="minorHAnsi" w:cstheme="minorHAnsi"/>
          <w:sz w:val="18"/>
          <w:szCs w:val="18"/>
        </w:rPr>
        <w:t>Date de révision : 0</w:t>
      </w:r>
      <w:r w:rsidR="00972B93">
        <w:rPr>
          <w:rFonts w:asciiTheme="minorHAnsi" w:hAnsiTheme="minorHAnsi" w:cstheme="minorHAnsi"/>
          <w:sz w:val="18"/>
          <w:szCs w:val="18"/>
        </w:rPr>
        <w:t>8</w:t>
      </w:r>
      <w:r w:rsidRPr="0037431F">
        <w:rPr>
          <w:rFonts w:asciiTheme="minorHAnsi" w:hAnsiTheme="minorHAnsi" w:cstheme="minorHAnsi"/>
          <w:sz w:val="18"/>
          <w:szCs w:val="18"/>
        </w:rPr>
        <w:t>/0</w:t>
      </w:r>
      <w:r w:rsidR="00972B93">
        <w:rPr>
          <w:rFonts w:asciiTheme="minorHAnsi" w:hAnsiTheme="minorHAnsi" w:cstheme="minorHAnsi"/>
          <w:sz w:val="18"/>
          <w:szCs w:val="18"/>
        </w:rPr>
        <w:t>2</w:t>
      </w:r>
      <w:r w:rsidRPr="0037431F">
        <w:rPr>
          <w:rFonts w:asciiTheme="minorHAnsi" w:hAnsiTheme="minorHAnsi" w:cstheme="minorHAnsi"/>
          <w:sz w:val="18"/>
          <w:szCs w:val="18"/>
        </w:rPr>
        <w:t>/202</w:t>
      </w:r>
      <w:r w:rsidR="00972B93">
        <w:rPr>
          <w:rFonts w:asciiTheme="minorHAnsi" w:hAnsiTheme="minorHAnsi" w:cstheme="minorHAnsi"/>
          <w:sz w:val="18"/>
          <w:szCs w:val="18"/>
        </w:rPr>
        <w:t>2</w:t>
      </w:r>
    </w:p>
    <w:p w14:paraId="4176F7A7" w14:textId="77777777" w:rsidR="003A5C35" w:rsidRPr="0037431F" w:rsidRDefault="003A5C35" w:rsidP="003A5C35">
      <w:pPr>
        <w:spacing w:before="60" w:after="60" w:line="480" w:lineRule="auto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Style w:val="Tableauclassique1"/>
        <w:tblW w:w="9034" w:type="dxa"/>
        <w:jc w:val="center"/>
        <w:tblBorders>
          <w:top w:val="single" w:sz="12" w:space="0" w:color="2E74B5" w:themeColor="accent1" w:themeShade="BF"/>
          <w:bottom w:val="single" w:sz="12" w:space="0" w:color="2E74B5" w:themeColor="accent1" w:themeShade="BF"/>
          <w:insideH w:val="single" w:sz="6" w:space="0" w:color="2E74B5" w:themeColor="accent1" w:themeShade="BF"/>
        </w:tblBorders>
        <w:tblLook w:val="0420" w:firstRow="1" w:lastRow="0" w:firstColumn="0" w:lastColumn="0" w:noHBand="0" w:noVBand="1"/>
      </w:tblPr>
      <w:tblGrid>
        <w:gridCol w:w="2835"/>
        <w:gridCol w:w="6199"/>
      </w:tblGrid>
      <w:tr w:rsidR="003A5C35" w:rsidRPr="0037431F" w14:paraId="29450AE9" w14:textId="77777777" w:rsidTr="00005F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2835" w:type="dxa"/>
            <w:tcBorders>
              <w:top w:val="single" w:sz="12" w:space="0" w:color="2E74B5" w:themeColor="accent1" w:themeShade="BF"/>
              <w:left w:val="nil"/>
              <w:bottom w:val="single" w:sz="6" w:space="0" w:color="2E74B5" w:themeColor="accent1" w:themeShade="BF"/>
              <w:right w:val="nil"/>
            </w:tcBorders>
            <w:hideMark/>
          </w:tcPr>
          <w:p w14:paraId="61FF89C8" w14:textId="77777777" w:rsidR="003A5C35" w:rsidRPr="0037431F" w:rsidRDefault="003A5C35" w:rsidP="00005F8A">
            <w:pPr>
              <w:rPr>
                <w:rFonts w:ascii="Calibri" w:hAnsi="Calibri"/>
                <w:i w:val="0"/>
                <w:color w:val="000000"/>
                <w:sz w:val="22"/>
                <w:szCs w:val="22"/>
              </w:rPr>
            </w:pPr>
            <w:r w:rsidRPr="0037431F">
              <w:rPr>
                <w:rFonts w:ascii="Calibri" w:hAnsi="Calibri"/>
                <w:i w:val="0"/>
                <w:color w:val="000000"/>
                <w:sz w:val="22"/>
                <w:szCs w:val="22"/>
              </w:rPr>
              <w:t>Organisme de formation</w:t>
            </w:r>
          </w:p>
        </w:tc>
        <w:tc>
          <w:tcPr>
            <w:tcW w:w="6199" w:type="dxa"/>
            <w:tcBorders>
              <w:top w:val="single" w:sz="12" w:space="0" w:color="2E74B5" w:themeColor="accent1" w:themeShade="BF"/>
              <w:left w:val="nil"/>
              <w:bottom w:val="single" w:sz="6" w:space="0" w:color="2E74B5" w:themeColor="accent1" w:themeShade="BF"/>
              <w:right w:val="nil"/>
            </w:tcBorders>
            <w:hideMark/>
          </w:tcPr>
          <w:p w14:paraId="2355AFC6" w14:textId="77777777" w:rsidR="003A5C35" w:rsidRPr="0037431F" w:rsidRDefault="003A5C35" w:rsidP="00005F8A">
            <w:pPr>
              <w:rPr>
                <w:sz w:val="22"/>
                <w:szCs w:val="22"/>
              </w:rPr>
            </w:pPr>
            <w:r w:rsidRPr="0037431F">
              <w:rPr>
                <w:rFonts w:ascii="Calibri" w:hAnsi="Calibri"/>
                <w:i w:val="0"/>
                <w:color w:val="000000"/>
                <w:sz w:val="22"/>
                <w:szCs w:val="22"/>
              </w:rPr>
              <w:t>Solware Life - 68 bis chemin du Moulin Carron</w:t>
            </w:r>
            <w:r w:rsidRPr="0037431F">
              <w:rPr>
                <w:rFonts w:ascii="Calibri" w:hAnsi="Calibri"/>
                <w:i w:val="0"/>
                <w:color w:val="000000"/>
                <w:sz w:val="22"/>
                <w:szCs w:val="22"/>
              </w:rPr>
              <w:br/>
              <w:t>69570 DARDILLY</w:t>
            </w:r>
          </w:p>
        </w:tc>
      </w:tr>
      <w:tr w:rsidR="003A5C35" w:rsidRPr="0037431F" w14:paraId="47992744" w14:textId="77777777" w:rsidTr="00005F8A">
        <w:trPr>
          <w:jc w:val="center"/>
        </w:trPr>
        <w:tc>
          <w:tcPr>
            <w:tcW w:w="2835" w:type="dxa"/>
            <w:tcBorders>
              <w:top w:val="single" w:sz="6" w:space="0" w:color="2E74B5" w:themeColor="accent1" w:themeShade="BF"/>
              <w:left w:val="nil"/>
              <w:bottom w:val="single" w:sz="12" w:space="0" w:color="2E74B5" w:themeColor="accent1" w:themeShade="BF"/>
              <w:right w:val="nil"/>
            </w:tcBorders>
            <w:hideMark/>
          </w:tcPr>
          <w:p w14:paraId="58C0472A" w14:textId="77777777" w:rsidR="003A5C35" w:rsidRPr="0037431F" w:rsidRDefault="003A5C35" w:rsidP="00005F8A">
            <w:pPr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37431F">
              <w:rPr>
                <w:rFonts w:ascii="Calibri" w:hAnsi="Calibri"/>
                <w:i/>
                <w:color w:val="000000"/>
                <w:sz w:val="22"/>
                <w:szCs w:val="22"/>
              </w:rPr>
              <w:t>N° de déclaration d’activité</w:t>
            </w:r>
            <w:r w:rsidRPr="0037431F">
              <w:rPr>
                <w:rFonts w:ascii="Calibri" w:hAnsi="Calibri"/>
                <w:color w:val="003B4F"/>
                <w:sz w:val="16"/>
                <w:szCs w:val="16"/>
              </w:rPr>
              <w:t> </w:t>
            </w:r>
          </w:p>
        </w:tc>
        <w:tc>
          <w:tcPr>
            <w:tcW w:w="6199" w:type="dxa"/>
            <w:tcBorders>
              <w:top w:val="single" w:sz="6" w:space="0" w:color="2E74B5" w:themeColor="accent1" w:themeShade="BF"/>
              <w:left w:val="nil"/>
              <w:bottom w:val="single" w:sz="12" w:space="0" w:color="2E74B5" w:themeColor="accent1" w:themeShade="BF"/>
              <w:right w:val="nil"/>
            </w:tcBorders>
            <w:hideMark/>
          </w:tcPr>
          <w:p w14:paraId="6376EAC6" w14:textId="77777777" w:rsidR="003A5C35" w:rsidRPr="0037431F" w:rsidRDefault="003A5C35" w:rsidP="00005F8A">
            <w:pPr>
              <w:rPr>
                <w:rFonts w:ascii="Calibri" w:hAnsi="Calibri"/>
                <w:iCs/>
                <w:color w:val="000000"/>
                <w:sz w:val="22"/>
                <w:szCs w:val="22"/>
              </w:rPr>
            </w:pPr>
            <w:r w:rsidRPr="0037431F">
              <w:rPr>
                <w:rFonts w:ascii="Calibri" w:hAnsi="Calibri"/>
                <w:iCs/>
                <w:color w:val="000000"/>
                <w:sz w:val="22"/>
                <w:szCs w:val="22"/>
              </w:rPr>
              <w:t>82.69.03.967.69</w:t>
            </w:r>
          </w:p>
          <w:p w14:paraId="6419A9EF" w14:textId="77777777" w:rsidR="003A5C35" w:rsidRPr="0037431F" w:rsidRDefault="003A5C35" w:rsidP="00005F8A">
            <w:pPr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37431F">
              <w:rPr>
                <w:rFonts w:ascii="Calibri" w:hAnsi="Calibri"/>
                <w:iCs/>
                <w:color w:val="000000"/>
                <w:sz w:val="22"/>
                <w:szCs w:val="22"/>
              </w:rPr>
              <w:t>Délivré par la Préfecture de la Région Rhône-Alpes le 4 juillet 2012</w:t>
            </w:r>
          </w:p>
        </w:tc>
      </w:tr>
    </w:tbl>
    <w:p w14:paraId="598435B1" w14:textId="77777777" w:rsidR="003A5C35" w:rsidRPr="0037431F" w:rsidRDefault="003A5C35" w:rsidP="003A5C35">
      <w:pPr>
        <w:spacing w:before="60" w:after="60" w:line="480" w:lineRule="auto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Style w:val="Tramecouleur-Accent1"/>
        <w:tblW w:w="8878" w:type="dxa"/>
        <w:jc w:val="center"/>
        <w:tblLook w:val="0400" w:firstRow="0" w:lastRow="0" w:firstColumn="0" w:lastColumn="0" w:noHBand="0" w:noVBand="1"/>
      </w:tblPr>
      <w:tblGrid>
        <w:gridCol w:w="2597"/>
        <w:gridCol w:w="6281"/>
      </w:tblGrid>
      <w:tr w:rsidR="003A5C35" w:rsidRPr="0037431F" w14:paraId="0BC07FB9" w14:textId="77777777" w:rsidTr="00005F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tcW w:w="2597" w:type="dxa"/>
          </w:tcPr>
          <w:p w14:paraId="400CA6E9" w14:textId="77777777" w:rsidR="003A5C35" w:rsidRPr="0037431F" w:rsidRDefault="003A5C35" w:rsidP="00005F8A">
            <w:pPr>
              <w:spacing w:before="60" w:after="60"/>
              <w:rPr>
                <w:rFonts w:ascii="Calibri" w:hAnsi="Calibri"/>
                <w:b/>
                <w:noProof/>
                <w:sz w:val="22"/>
                <w:szCs w:val="22"/>
              </w:rPr>
            </w:pPr>
            <w:r w:rsidRPr="0037431F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Module</w:t>
            </w:r>
          </w:p>
        </w:tc>
        <w:tc>
          <w:tcPr>
            <w:tcW w:w="6281" w:type="dxa"/>
          </w:tcPr>
          <w:p w14:paraId="406C09CB" w14:textId="77777777" w:rsidR="003A5C35" w:rsidRPr="0037431F" w:rsidRDefault="003A5C35" w:rsidP="00005F8A">
            <w:pPr>
              <w:spacing w:before="60" w:after="60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37431F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Formation agent administratif</w:t>
            </w:r>
          </w:p>
        </w:tc>
      </w:tr>
      <w:tr w:rsidR="003A5C35" w:rsidRPr="0037431F" w14:paraId="1CEDD0A8" w14:textId="77777777" w:rsidTr="00005F8A">
        <w:trPr>
          <w:trHeight w:val="454"/>
          <w:jc w:val="center"/>
        </w:trPr>
        <w:tc>
          <w:tcPr>
            <w:tcW w:w="2597" w:type="dxa"/>
            <w:tcBorders>
              <w:left w:val="nil"/>
            </w:tcBorders>
          </w:tcPr>
          <w:p w14:paraId="72F0A0EA" w14:textId="77777777" w:rsidR="003A5C35" w:rsidRPr="0037431F" w:rsidRDefault="003A5C35" w:rsidP="00005F8A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7431F">
              <w:rPr>
                <w:rFonts w:ascii="Calibri" w:eastAsia="Calibri" w:hAnsi="Calibri"/>
                <w:sz w:val="22"/>
                <w:szCs w:val="22"/>
                <w:lang w:eastAsia="en-US"/>
              </w:rPr>
              <w:t>Durée</w:t>
            </w:r>
          </w:p>
        </w:tc>
        <w:tc>
          <w:tcPr>
            <w:tcW w:w="6281" w:type="dxa"/>
            <w:tcBorders>
              <w:right w:val="nil"/>
            </w:tcBorders>
          </w:tcPr>
          <w:p w14:paraId="145A2081" w14:textId="77777777" w:rsidR="003A5C35" w:rsidRPr="0037431F" w:rsidRDefault="003A5C35" w:rsidP="003A5C35">
            <w:pPr>
              <w:pStyle w:val="Paragraphedeliste"/>
              <w:numPr>
                <w:ilvl w:val="0"/>
                <w:numId w:val="44"/>
              </w:numPr>
              <w:spacing w:before="60" w:after="60" w:line="240" w:lineRule="auto"/>
              <w:ind w:left="406"/>
              <w:contextualSpacing w:val="0"/>
            </w:pPr>
            <w:r w:rsidRPr="0037431F">
              <w:t>1h</w:t>
            </w:r>
          </w:p>
          <w:p w14:paraId="609DB321" w14:textId="77777777" w:rsidR="003A5C35" w:rsidRPr="0037431F" w:rsidRDefault="003A5C35" w:rsidP="003A5C35">
            <w:pPr>
              <w:pStyle w:val="Paragraphedeliste"/>
              <w:numPr>
                <w:ilvl w:val="0"/>
                <w:numId w:val="44"/>
              </w:numPr>
              <w:spacing w:before="60" w:after="60" w:line="240" w:lineRule="auto"/>
              <w:ind w:left="406"/>
              <w:contextualSpacing w:val="0"/>
            </w:pPr>
            <w:r w:rsidRPr="0037431F">
              <w:t>La durée s’entend en heures ouvrées et jours ouvrés consécutifs.</w:t>
            </w:r>
          </w:p>
        </w:tc>
      </w:tr>
      <w:tr w:rsidR="003A5C35" w:rsidRPr="0037431F" w14:paraId="089EE3DD" w14:textId="77777777" w:rsidTr="00005F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tcW w:w="2597" w:type="dxa"/>
            <w:tcBorders>
              <w:left w:val="nil"/>
            </w:tcBorders>
          </w:tcPr>
          <w:p w14:paraId="6A6A8470" w14:textId="77777777" w:rsidR="003A5C35" w:rsidRPr="0037431F" w:rsidRDefault="003A5C35" w:rsidP="00005F8A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7431F">
              <w:rPr>
                <w:rFonts w:ascii="Calibri" w:eastAsia="Calibri" w:hAnsi="Calibri"/>
                <w:sz w:val="22"/>
                <w:szCs w:val="22"/>
                <w:lang w:eastAsia="en-US"/>
              </w:rPr>
              <w:t>Effectif</w:t>
            </w:r>
          </w:p>
        </w:tc>
        <w:tc>
          <w:tcPr>
            <w:tcW w:w="6281" w:type="dxa"/>
            <w:tcBorders>
              <w:right w:val="nil"/>
            </w:tcBorders>
          </w:tcPr>
          <w:p w14:paraId="13679A80" w14:textId="77777777" w:rsidR="003A5C35" w:rsidRPr="0037431F" w:rsidRDefault="003A5C35" w:rsidP="003A5C35">
            <w:pPr>
              <w:pStyle w:val="Paragraphedeliste"/>
              <w:numPr>
                <w:ilvl w:val="0"/>
                <w:numId w:val="46"/>
              </w:numPr>
              <w:spacing w:before="60" w:after="60" w:line="240" w:lineRule="auto"/>
              <w:ind w:left="406"/>
              <w:contextualSpacing w:val="0"/>
            </w:pPr>
            <w:r w:rsidRPr="0037431F">
              <w:t>Un groupe de 8 personnes maximum</w:t>
            </w:r>
          </w:p>
        </w:tc>
      </w:tr>
      <w:tr w:rsidR="003A5C35" w:rsidRPr="0037431F" w14:paraId="41231A78" w14:textId="77777777" w:rsidTr="00005F8A">
        <w:trPr>
          <w:trHeight w:val="454"/>
          <w:jc w:val="center"/>
        </w:trPr>
        <w:tc>
          <w:tcPr>
            <w:tcW w:w="2597" w:type="dxa"/>
            <w:tcBorders>
              <w:left w:val="nil"/>
            </w:tcBorders>
          </w:tcPr>
          <w:p w14:paraId="52985413" w14:textId="77777777" w:rsidR="003A5C35" w:rsidRPr="0037431F" w:rsidRDefault="003A5C35" w:rsidP="00005F8A">
            <w:pPr>
              <w:spacing w:before="60" w:after="60"/>
              <w:rPr>
                <w:rFonts w:ascii="Calibri" w:hAnsi="Calibri"/>
                <w:noProof/>
                <w:sz w:val="22"/>
                <w:szCs w:val="22"/>
              </w:rPr>
            </w:pPr>
            <w:r w:rsidRPr="0037431F">
              <w:rPr>
                <w:rFonts w:ascii="Calibri" w:eastAsia="Calibri" w:hAnsi="Calibri"/>
                <w:sz w:val="22"/>
                <w:szCs w:val="22"/>
                <w:lang w:eastAsia="en-US"/>
              </w:rPr>
              <w:t>Public</w:t>
            </w:r>
            <w:r w:rsidRPr="0037431F">
              <w:rPr>
                <w:rFonts w:ascii="Calibri" w:hAnsi="Calibri"/>
                <w:noProof/>
                <w:sz w:val="22"/>
                <w:szCs w:val="22"/>
              </w:rPr>
              <w:t xml:space="preserve"> </w:t>
            </w:r>
            <w:r w:rsidRPr="0037431F">
              <w:rPr>
                <w:rFonts w:ascii="Calibri" w:eastAsia="Calibri" w:hAnsi="Calibri"/>
                <w:sz w:val="22"/>
                <w:szCs w:val="22"/>
                <w:lang w:eastAsia="en-US"/>
              </w:rPr>
              <w:t>concerné</w:t>
            </w:r>
          </w:p>
        </w:tc>
        <w:tc>
          <w:tcPr>
            <w:tcW w:w="6281" w:type="dxa"/>
            <w:tcBorders>
              <w:right w:val="nil"/>
            </w:tcBorders>
          </w:tcPr>
          <w:p w14:paraId="38DE3EFC" w14:textId="77777777" w:rsidR="003A5C35" w:rsidRPr="0037431F" w:rsidRDefault="003A5C35" w:rsidP="003A5C35">
            <w:pPr>
              <w:pStyle w:val="Paragraphedeliste"/>
              <w:numPr>
                <w:ilvl w:val="0"/>
                <w:numId w:val="45"/>
              </w:numPr>
              <w:spacing w:before="60" w:after="60" w:line="240" w:lineRule="auto"/>
              <w:ind w:left="406"/>
              <w:contextualSpacing w:val="0"/>
              <w:rPr>
                <w:iCs/>
                <w:noProof/>
              </w:rPr>
            </w:pPr>
            <w:r w:rsidRPr="0037431F">
              <w:rPr>
                <w:iCs/>
                <w:noProof/>
              </w:rPr>
              <w:t>La formation s’adresse prioritairement aux personne gérant la partie administrative et les mouvements dans le logiciel (entrée, sortie…)</w:t>
            </w:r>
          </w:p>
        </w:tc>
      </w:tr>
      <w:tr w:rsidR="003A5C35" w:rsidRPr="0037431F" w14:paraId="5E310571" w14:textId="77777777" w:rsidTr="00005F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tcW w:w="2597" w:type="dxa"/>
            <w:tcBorders>
              <w:left w:val="nil"/>
            </w:tcBorders>
          </w:tcPr>
          <w:p w14:paraId="7ABB4E06" w14:textId="77777777" w:rsidR="003A5C35" w:rsidRPr="0037431F" w:rsidRDefault="003A5C35" w:rsidP="00005F8A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7431F">
              <w:rPr>
                <w:rFonts w:ascii="Calibri" w:eastAsia="Calibri" w:hAnsi="Calibri"/>
                <w:sz w:val="22"/>
                <w:szCs w:val="22"/>
                <w:lang w:eastAsia="en-US"/>
              </w:rPr>
              <w:t>Modalités d’accès (prérequis)</w:t>
            </w:r>
          </w:p>
        </w:tc>
        <w:tc>
          <w:tcPr>
            <w:tcW w:w="6281" w:type="dxa"/>
            <w:tcBorders>
              <w:right w:val="nil"/>
            </w:tcBorders>
          </w:tcPr>
          <w:p w14:paraId="7EAD339D" w14:textId="77777777" w:rsidR="003A5C35" w:rsidRPr="0037431F" w:rsidRDefault="003A5C35" w:rsidP="003A5C35">
            <w:pPr>
              <w:pStyle w:val="Paragraphedeliste"/>
              <w:numPr>
                <w:ilvl w:val="0"/>
                <w:numId w:val="43"/>
              </w:numPr>
              <w:spacing w:after="0" w:line="240" w:lineRule="auto"/>
              <w:ind w:left="406"/>
              <w:contextualSpacing w:val="0"/>
              <w:rPr>
                <w:rFonts w:cs="LucidaSansUnicode"/>
                <w:iCs/>
                <w:color w:val="000000"/>
              </w:rPr>
            </w:pPr>
            <w:r w:rsidRPr="0037431F">
              <w:rPr>
                <w:rFonts w:cs="LucidaSansUnicode"/>
                <w:iCs/>
              </w:rPr>
              <w:t>Autonome dans l’utilisation de base des outils informatiques</w:t>
            </w:r>
            <w:r w:rsidRPr="0037431F">
              <w:rPr>
                <w:iCs/>
              </w:rPr>
              <w:t xml:space="preserve"> (</w:t>
            </w:r>
            <w:r w:rsidRPr="0037431F">
              <w:rPr>
                <w:iCs/>
                <w:noProof/>
              </w:rPr>
              <w:t>démarrer un ordinateur, utiliser la souris et le clavier, ouvrir une application, naviguer sur internet…</w:t>
            </w:r>
            <w:r w:rsidRPr="0037431F">
              <w:rPr>
                <w:rFonts w:cs="LucidaSansUnicode"/>
                <w:iCs/>
                <w:color w:val="000000"/>
              </w:rPr>
              <w:t>)</w:t>
            </w:r>
          </w:p>
          <w:p w14:paraId="55A1FC8E" w14:textId="77777777" w:rsidR="003A5C35" w:rsidRPr="0037431F" w:rsidRDefault="003A5C35" w:rsidP="003A5C35">
            <w:pPr>
              <w:pStyle w:val="Paragraphedeliste"/>
              <w:numPr>
                <w:ilvl w:val="0"/>
                <w:numId w:val="43"/>
              </w:numPr>
              <w:spacing w:after="0" w:line="240" w:lineRule="auto"/>
              <w:ind w:left="406"/>
              <w:contextualSpacing w:val="0"/>
              <w:rPr>
                <w:rFonts w:cs="LucidaSansUnicode"/>
                <w:iCs/>
                <w:color w:val="000000"/>
              </w:rPr>
            </w:pPr>
            <w:r w:rsidRPr="0037431F">
              <w:rPr>
                <w:rFonts w:cs="LucidaSansUnicode"/>
                <w:iCs/>
              </w:rPr>
              <w:t>Formation sur un module préalable : aucun</w:t>
            </w:r>
          </w:p>
          <w:p w14:paraId="4262AA6E" w14:textId="77777777" w:rsidR="003A5C35" w:rsidRPr="0037431F" w:rsidRDefault="003A5C35" w:rsidP="00005F8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A5C35" w:rsidRPr="0037431F" w14:paraId="072E1AA9" w14:textId="77777777" w:rsidTr="00005F8A">
        <w:trPr>
          <w:trHeight w:val="454"/>
          <w:jc w:val="center"/>
        </w:trPr>
        <w:tc>
          <w:tcPr>
            <w:tcW w:w="2597" w:type="dxa"/>
            <w:tcBorders>
              <w:left w:val="nil"/>
            </w:tcBorders>
          </w:tcPr>
          <w:p w14:paraId="19AAA4D5" w14:textId="77777777" w:rsidR="003A5C35" w:rsidRPr="0037431F" w:rsidRDefault="003A5C35" w:rsidP="00005F8A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7431F">
              <w:rPr>
                <w:rFonts w:ascii="Calibri" w:eastAsia="Calibri" w:hAnsi="Calibri"/>
                <w:sz w:val="22"/>
                <w:lang w:eastAsia="en-US"/>
              </w:rPr>
              <w:t>Objectifs et compétences visées</w:t>
            </w:r>
          </w:p>
        </w:tc>
        <w:tc>
          <w:tcPr>
            <w:tcW w:w="6281" w:type="dxa"/>
            <w:tcBorders>
              <w:right w:val="nil"/>
            </w:tcBorders>
          </w:tcPr>
          <w:p w14:paraId="42823E9E" w14:textId="77777777" w:rsidR="003A5C35" w:rsidRPr="0037431F" w:rsidRDefault="003A5C35" w:rsidP="003A5C35">
            <w:pPr>
              <w:numPr>
                <w:ilvl w:val="0"/>
                <w:numId w:val="42"/>
              </w:numPr>
              <w:spacing w:before="60" w:after="60"/>
              <w:ind w:left="318" w:hanging="318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7431F">
              <w:rPr>
                <w:rFonts w:ascii="Calibri" w:eastAsia="Calibri" w:hAnsi="Calibri"/>
                <w:sz w:val="22"/>
                <w:szCs w:val="22"/>
                <w:lang w:eastAsia="en-US"/>
              </w:rPr>
              <w:t>Savoir accéder au logiciel, se repérer</w:t>
            </w:r>
          </w:p>
          <w:p w14:paraId="19A918EE" w14:textId="77777777" w:rsidR="003A5C35" w:rsidRPr="0037431F" w:rsidRDefault="003A5C35" w:rsidP="003A5C35">
            <w:pPr>
              <w:numPr>
                <w:ilvl w:val="0"/>
                <w:numId w:val="42"/>
              </w:numPr>
              <w:spacing w:before="60" w:after="60"/>
              <w:ind w:left="318" w:hanging="318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7431F">
              <w:rPr>
                <w:rFonts w:ascii="Calibri" w:eastAsia="Calibri" w:hAnsi="Calibri"/>
                <w:sz w:val="22"/>
                <w:szCs w:val="22"/>
                <w:lang w:eastAsia="en-US"/>
              </w:rPr>
              <w:t>Savoir utiliser les fonctionnalités nécessaires à mon métier au quotidien</w:t>
            </w:r>
          </w:p>
        </w:tc>
      </w:tr>
      <w:tr w:rsidR="003A5C35" w:rsidRPr="0037431F" w14:paraId="056CFB4D" w14:textId="77777777" w:rsidTr="00005F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tcW w:w="2597" w:type="dxa"/>
            <w:tcBorders>
              <w:left w:val="nil"/>
            </w:tcBorders>
          </w:tcPr>
          <w:p w14:paraId="0EC181B7" w14:textId="77777777" w:rsidR="003A5C35" w:rsidRPr="0037431F" w:rsidRDefault="003A5C35" w:rsidP="00005F8A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7431F">
              <w:rPr>
                <w:rFonts w:ascii="Calibri" w:eastAsia="Calibri" w:hAnsi="Calibri"/>
                <w:sz w:val="22"/>
                <w:szCs w:val="22"/>
                <w:lang w:eastAsia="en-US"/>
              </w:rPr>
              <w:t>Méthodes</w:t>
            </w:r>
          </w:p>
        </w:tc>
        <w:tc>
          <w:tcPr>
            <w:tcW w:w="6281" w:type="dxa"/>
            <w:tcBorders>
              <w:right w:val="nil"/>
            </w:tcBorders>
          </w:tcPr>
          <w:p w14:paraId="309A056D" w14:textId="77777777" w:rsidR="003A5C35" w:rsidRPr="0037431F" w:rsidRDefault="003A5C35" w:rsidP="003A5C35">
            <w:pPr>
              <w:pStyle w:val="Paragraphedeliste"/>
              <w:numPr>
                <w:ilvl w:val="0"/>
                <w:numId w:val="47"/>
              </w:numPr>
              <w:spacing w:before="60" w:after="60" w:line="240" w:lineRule="auto"/>
              <w:ind w:left="406"/>
              <w:contextualSpacing w:val="0"/>
            </w:pPr>
            <w:r w:rsidRPr="0037431F">
              <w:t>Méthode Active : expérientielle et démonstrative</w:t>
            </w:r>
          </w:p>
          <w:p w14:paraId="1FCEE610" w14:textId="77777777" w:rsidR="003A5C35" w:rsidRPr="0037431F" w:rsidRDefault="003A5C35" w:rsidP="003A5C35">
            <w:pPr>
              <w:pStyle w:val="Paragraphedeliste"/>
              <w:numPr>
                <w:ilvl w:val="0"/>
                <w:numId w:val="47"/>
              </w:numPr>
              <w:spacing w:before="60" w:after="60" w:line="240" w:lineRule="auto"/>
              <w:ind w:left="406"/>
              <w:contextualSpacing w:val="0"/>
            </w:pPr>
            <w:r w:rsidRPr="0037431F">
              <w:t>Les participants pratiquent directement le logiciel sous forme d’atelier et sont accompagnés par le formateur pour chaque thématique métier</w:t>
            </w:r>
          </w:p>
          <w:p w14:paraId="5F5CC7E1" w14:textId="77777777" w:rsidR="003A5C35" w:rsidRPr="0037431F" w:rsidRDefault="003A5C35" w:rsidP="003A5C35">
            <w:pPr>
              <w:pStyle w:val="Paragraphedeliste"/>
              <w:numPr>
                <w:ilvl w:val="0"/>
                <w:numId w:val="47"/>
              </w:numPr>
              <w:spacing w:before="60" w:after="60" w:line="240" w:lineRule="auto"/>
              <w:ind w:left="406"/>
              <w:contextualSpacing w:val="0"/>
            </w:pPr>
            <w:r w:rsidRPr="0037431F">
              <w:t>Le formateur peut accompagner les exercices par des moments de présentation, récapitulation</w:t>
            </w:r>
          </w:p>
        </w:tc>
      </w:tr>
      <w:tr w:rsidR="003A5C35" w:rsidRPr="0037431F" w14:paraId="498001A9" w14:textId="77777777" w:rsidTr="00005F8A">
        <w:trPr>
          <w:trHeight w:val="454"/>
          <w:jc w:val="center"/>
        </w:trPr>
        <w:tc>
          <w:tcPr>
            <w:tcW w:w="2597" w:type="dxa"/>
            <w:tcBorders>
              <w:left w:val="nil"/>
            </w:tcBorders>
          </w:tcPr>
          <w:p w14:paraId="40F1766A" w14:textId="77777777" w:rsidR="003A5C35" w:rsidRPr="0037431F" w:rsidRDefault="003A5C35" w:rsidP="00005F8A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7431F">
              <w:rPr>
                <w:rFonts w:ascii="Calibri" w:eastAsia="Calibri" w:hAnsi="Calibri"/>
                <w:sz w:val="22"/>
                <w:szCs w:val="22"/>
                <w:lang w:eastAsia="en-US"/>
              </w:rPr>
              <w:t>Moyens mis à disposition par le client</w:t>
            </w:r>
          </w:p>
        </w:tc>
        <w:tc>
          <w:tcPr>
            <w:tcW w:w="6281" w:type="dxa"/>
            <w:tcBorders>
              <w:right w:val="nil"/>
            </w:tcBorders>
          </w:tcPr>
          <w:p w14:paraId="0A589841" w14:textId="77777777" w:rsidR="003A5C35" w:rsidRPr="0037431F" w:rsidRDefault="003A5C35" w:rsidP="003A5C35">
            <w:pPr>
              <w:pStyle w:val="Paragraphedeliste"/>
              <w:numPr>
                <w:ilvl w:val="0"/>
                <w:numId w:val="48"/>
              </w:numPr>
              <w:spacing w:after="0" w:line="240" w:lineRule="auto"/>
              <w:ind w:left="406"/>
              <w:contextualSpacing w:val="0"/>
            </w:pPr>
            <w:r w:rsidRPr="0037431F">
              <w:t xml:space="preserve">Une salle pouvant accueillir 8 à 10 personnes, équipée d’ordinateurs disposant d’un accès au logiciel (internet) </w:t>
            </w:r>
          </w:p>
          <w:p w14:paraId="03D59DA1" w14:textId="77777777" w:rsidR="003A5C35" w:rsidRPr="0037431F" w:rsidRDefault="003A5C35" w:rsidP="003A5C35">
            <w:pPr>
              <w:pStyle w:val="Paragraphedeliste"/>
              <w:numPr>
                <w:ilvl w:val="0"/>
                <w:numId w:val="48"/>
              </w:numPr>
              <w:spacing w:after="0" w:line="240" w:lineRule="auto"/>
              <w:ind w:left="406"/>
              <w:contextualSpacing w:val="0"/>
            </w:pPr>
            <w:r w:rsidRPr="0037431F">
              <w:lastRenderedPageBreak/>
              <w:t>Un ordinateur par participant préconisé, un ordinateur pour deux participants maximum</w:t>
            </w:r>
          </w:p>
          <w:p w14:paraId="350CDCD1" w14:textId="77777777" w:rsidR="003A5C35" w:rsidRPr="0037431F" w:rsidRDefault="003A5C35" w:rsidP="003A5C35">
            <w:pPr>
              <w:pStyle w:val="Paragraphedeliste"/>
              <w:numPr>
                <w:ilvl w:val="0"/>
                <w:numId w:val="48"/>
              </w:numPr>
              <w:spacing w:after="0" w:line="240" w:lineRule="auto"/>
              <w:ind w:left="406"/>
              <w:contextualSpacing w:val="0"/>
            </w:pPr>
            <w:r w:rsidRPr="0037431F">
              <w:t>Un vidéoprojecteur</w:t>
            </w:r>
          </w:p>
        </w:tc>
      </w:tr>
      <w:tr w:rsidR="003A5C35" w:rsidRPr="0037431F" w14:paraId="2FB75852" w14:textId="77777777" w:rsidTr="00005F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tcW w:w="2597" w:type="dxa"/>
            <w:tcBorders>
              <w:left w:val="nil"/>
            </w:tcBorders>
          </w:tcPr>
          <w:p w14:paraId="4ECC9207" w14:textId="77777777" w:rsidR="003A5C35" w:rsidRPr="0037431F" w:rsidRDefault="003A5C35" w:rsidP="00005F8A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7431F"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Moyens mis à disposition par Solware Life</w:t>
            </w:r>
          </w:p>
        </w:tc>
        <w:tc>
          <w:tcPr>
            <w:tcW w:w="6281" w:type="dxa"/>
            <w:tcBorders>
              <w:right w:val="nil"/>
            </w:tcBorders>
          </w:tcPr>
          <w:p w14:paraId="190AE406" w14:textId="77777777" w:rsidR="003A5C35" w:rsidRPr="0037431F" w:rsidRDefault="003A5C35" w:rsidP="003A5C35">
            <w:pPr>
              <w:pStyle w:val="Paragraphedeliste"/>
              <w:numPr>
                <w:ilvl w:val="0"/>
                <w:numId w:val="49"/>
              </w:numPr>
              <w:spacing w:after="0" w:line="240" w:lineRule="auto"/>
              <w:ind w:left="406"/>
              <w:contextualSpacing w:val="0"/>
            </w:pPr>
            <w:r w:rsidRPr="0037431F">
              <w:t>Accès aux logiciels (version de formation et/ou de production) selon les besoins</w:t>
            </w:r>
          </w:p>
          <w:p w14:paraId="51DA669D" w14:textId="77777777" w:rsidR="003A5C35" w:rsidRPr="0037431F" w:rsidRDefault="003A5C35" w:rsidP="003A5C35">
            <w:pPr>
              <w:pStyle w:val="Paragraphedeliste"/>
              <w:numPr>
                <w:ilvl w:val="0"/>
                <w:numId w:val="49"/>
              </w:numPr>
              <w:spacing w:after="0" w:line="240" w:lineRule="auto"/>
              <w:ind w:left="406"/>
              <w:contextualSpacing w:val="0"/>
            </w:pPr>
            <w:r w:rsidRPr="0037431F">
              <w:t>Adresses de connexion aux logiciels</w:t>
            </w:r>
          </w:p>
          <w:p w14:paraId="429F63DC" w14:textId="77777777" w:rsidR="003A5C35" w:rsidRPr="0037431F" w:rsidRDefault="003A5C35" w:rsidP="003A5C35">
            <w:pPr>
              <w:pStyle w:val="Paragraphedeliste"/>
              <w:numPr>
                <w:ilvl w:val="0"/>
                <w:numId w:val="49"/>
              </w:numPr>
              <w:spacing w:after="0" w:line="240" w:lineRule="auto"/>
              <w:ind w:left="406"/>
              <w:contextualSpacing w:val="0"/>
            </w:pPr>
            <w:r w:rsidRPr="0037431F">
              <w:t>Guide de formation métier</w:t>
            </w:r>
          </w:p>
          <w:p w14:paraId="77C6CC0E" w14:textId="77777777" w:rsidR="003A5C35" w:rsidRPr="0037431F" w:rsidRDefault="003A5C35" w:rsidP="003A5C35">
            <w:pPr>
              <w:pStyle w:val="Paragraphedeliste"/>
              <w:numPr>
                <w:ilvl w:val="0"/>
                <w:numId w:val="49"/>
              </w:numPr>
              <w:spacing w:after="0" w:line="240" w:lineRule="auto"/>
              <w:ind w:left="406"/>
              <w:contextualSpacing w:val="0"/>
            </w:pPr>
            <w:r w:rsidRPr="0037431F">
              <w:t>Accès aux procédures d’utilisation directement dans le logiciel</w:t>
            </w:r>
          </w:p>
          <w:p w14:paraId="208F2CD3" w14:textId="77777777" w:rsidR="003A5C35" w:rsidRPr="0037431F" w:rsidRDefault="003A5C35" w:rsidP="003A5C35">
            <w:pPr>
              <w:pStyle w:val="Paragraphedeliste"/>
              <w:numPr>
                <w:ilvl w:val="0"/>
                <w:numId w:val="49"/>
              </w:numPr>
              <w:spacing w:after="0" w:line="240" w:lineRule="auto"/>
              <w:ind w:left="406"/>
              <w:contextualSpacing w:val="0"/>
            </w:pPr>
            <w:r w:rsidRPr="0037431F">
              <w:t>Un vidéoprojecteur (si non fourni par le client</w:t>
            </w:r>
          </w:p>
        </w:tc>
      </w:tr>
      <w:tr w:rsidR="003A5C35" w:rsidRPr="0037431F" w14:paraId="39328CD0" w14:textId="77777777" w:rsidTr="00005F8A">
        <w:trPr>
          <w:trHeight w:val="454"/>
          <w:jc w:val="center"/>
        </w:trPr>
        <w:tc>
          <w:tcPr>
            <w:tcW w:w="2597" w:type="dxa"/>
            <w:tcBorders>
              <w:left w:val="nil"/>
            </w:tcBorders>
          </w:tcPr>
          <w:p w14:paraId="27C40813" w14:textId="77777777" w:rsidR="003A5C35" w:rsidRPr="0037431F" w:rsidRDefault="003A5C35" w:rsidP="00005F8A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7431F">
              <w:rPr>
                <w:rFonts w:ascii="Calibri" w:eastAsia="Calibri" w:hAnsi="Calibri"/>
                <w:sz w:val="22"/>
                <w:szCs w:val="22"/>
                <w:lang w:eastAsia="en-US"/>
              </w:rPr>
              <w:t>Programme détaillé</w:t>
            </w:r>
          </w:p>
        </w:tc>
        <w:tc>
          <w:tcPr>
            <w:tcW w:w="6281" w:type="dxa"/>
            <w:tcBorders>
              <w:right w:val="nil"/>
            </w:tcBorders>
          </w:tcPr>
          <w:p w14:paraId="267682EB" w14:textId="77777777" w:rsidR="003A5C35" w:rsidRPr="0037431F" w:rsidRDefault="003A5C35" w:rsidP="003A5C35">
            <w:pPr>
              <w:numPr>
                <w:ilvl w:val="0"/>
                <w:numId w:val="40"/>
              </w:numPr>
              <w:spacing w:before="60" w:after="60"/>
              <w:ind w:left="318" w:hanging="284"/>
              <w:rPr>
                <w:rFonts w:ascii="Calibri" w:hAnsi="Calibri"/>
                <w:sz w:val="22"/>
                <w:szCs w:val="22"/>
              </w:rPr>
            </w:pPr>
            <w:r w:rsidRPr="0037431F">
              <w:rPr>
                <w:rFonts w:ascii="Calibri" w:hAnsi="Calibri"/>
                <w:sz w:val="22"/>
                <w:szCs w:val="22"/>
              </w:rPr>
              <w:t>Environnement général du logiciel</w:t>
            </w:r>
          </w:p>
          <w:p w14:paraId="2B8925D3" w14:textId="77777777" w:rsidR="003A5C35" w:rsidRPr="0037431F" w:rsidRDefault="003A5C35" w:rsidP="003A5C35">
            <w:pPr>
              <w:numPr>
                <w:ilvl w:val="0"/>
                <w:numId w:val="41"/>
              </w:numPr>
              <w:spacing w:before="60" w:after="60"/>
              <w:ind w:left="689" w:hanging="371"/>
              <w:rPr>
                <w:rFonts w:ascii="Calibri" w:hAnsi="Calibri"/>
                <w:sz w:val="22"/>
                <w:szCs w:val="22"/>
              </w:rPr>
            </w:pPr>
            <w:r w:rsidRPr="0037431F">
              <w:rPr>
                <w:rFonts w:ascii="Calibri" w:hAnsi="Calibri"/>
                <w:sz w:val="22"/>
                <w:szCs w:val="22"/>
              </w:rPr>
              <w:t>Accès, navigation et points de repère, impressions</w:t>
            </w:r>
          </w:p>
          <w:p w14:paraId="477CC8D3" w14:textId="77777777" w:rsidR="003A5C35" w:rsidRPr="0037431F" w:rsidRDefault="003A5C35" w:rsidP="003A5C35">
            <w:pPr>
              <w:numPr>
                <w:ilvl w:val="0"/>
                <w:numId w:val="40"/>
              </w:numPr>
              <w:spacing w:before="60" w:after="60"/>
              <w:ind w:left="318" w:hanging="284"/>
              <w:rPr>
                <w:rFonts w:ascii="Calibri" w:hAnsi="Calibri"/>
                <w:sz w:val="22"/>
                <w:szCs w:val="22"/>
              </w:rPr>
            </w:pPr>
            <w:r w:rsidRPr="0037431F">
              <w:rPr>
                <w:rFonts w:ascii="Calibri" w:hAnsi="Calibri"/>
                <w:sz w:val="22"/>
                <w:szCs w:val="22"/>
              </w:rPr>
              <w:t>Dossier administratif</w:t>
            </w:r>
          </w:p>
          <w:p w14:paraId="193110D6" w14:textId="77777777" w:rsidR="003A5C35" w:rsidRPr="0037431F" w:rsidRDefault="003A5C35" w:rsidP="003A5C35">
            <w:pPr>
              <w:numPr>
                <w:ilvl w:val="0"/>
                <w:numId w:val="41"/>
              </w:numPr>
              <w:spacing w:before="60" w:after="60"/>
              <w:ind w:left="689" w:hanging="371"/>
              <w:rPr>
                <w:rFonts w:ascii="Calibri" w:hAnsi="Calibri"/>
                <w:sz w:val="22"/>
                <w:szCs w:val="22"/>
              </w:rPr>
            </w:pPr>
            <w:r w:rsidRPr="0037431F">
              <w:rPr>
                <w:rFonts w:ascii="Calibri" w:hAnsi="Calibri"/>
                <w:sz w:val="22"/>
                <w:szCs w:val="22"/>
              </w:rPr>
              <w:t>Accès et saisie des informations administratives, contact famille, intervenants, prises en charge etc…</w:t>
            </w:r>
          </w:p>
          <w:p w14:paraId="0A5F8E7A" w14:textId="77777777" w:rsidR="003A5C35" w:rsidRPr="0037431F" w:rsidRDefault="003A5C35" w:rsidP="003A5C35">
            <w:pPr>
              <w:numPr>
                <w:ilvl w:val="0"/>
                <w:numId w:val="41"/>
              </w:numPr>
              <w:spacing w:before="60" w:after="60"/>
              <w:ind w:left="689" w:hanging="371"/>
              <w:rPr>
                <w:rFonts w:ascii="Calibri" w:hAnsi="Calibri"/>
                <w:sz w:val="22"/>
                <w:szCs w:val="22"/>
              </w:rPr>
            </w:pPr>
            <w:r w:rsidRPr="0037431F">
              <w:rPr>
                <w:rFonts w:ascii="Calibri" w:hAnsi="Calibri"/>
                <w:sz w:val="22"/>
                <w:szCs w:val="22"/>
              </w:rPr>
              <w:t>Gérer les absences, les hospitalisations, décès et les changements de chambre</w:t>
            </w:r>
          </w:p>
          <w:p w14:paraId="0EE9A2A9" w14:textId="77777777" w:rsidR="003A5C35" w:rsidRPr="0037431F" w:rsidRDefault="003A5C35" w:rsidP="003A5C35">
            <w:pPr>
              <w:numPr>
                <w:ilvl w:val="0"/>
                <w:numId w:val="41"/>
              </w:numPr>
              <w:spacing w:before="60" w:after="60"/>
              <w:ind w:left="689" w:hanging="371"/>
              <w:rPr>
                <w:rFonts w:ascii="Calibri" w:hAnsi="Calibri"/>
                <w:sz w:val="22"/>
                <w:szCs w:val="22"/>
              </w:rPr>
            </w:pPr>
            <w:r w:rsidRPr="0037431F">
              <w:rPr>
                <w:rFonts w:ascii="Calibri" w:hAnsi="Calibri"/>
                <w:sz w:val="22"/>
                <w:szCs w:val="22"/>
              </w:rPr>
              <w:t>Consulter et imprimer une grille AGGIR</w:t>
            </w:r>
          </w:p>
          <w:p w14:paraId="3411D3AF" w14:textId="77777777" w:rsidR="003A5C35" w:rsidRPr="0037431F" w:rsidRDefault="003A5C35" w:rsidP="003A5C35">
            <w:pPr>
              <w:numPr>
                <w:ilvl w:val="0"/>
                <w:numId w:val="40"/>
              </w:numPr>
              <w:spacing w:before="60" w:after="60"/>
              <w:ind w:left="318" w:hanging="284"/>
              <w:rPr>
                <w:rFonts w:ascii="Calibri" w:hAnsi="Calibri"/>
                <w:sz w:val="22"/>
                <w:szCs w:val="22"/>
              </w:rPr>
            </w:pPr>
            <w:r w:rsidRPr="0037431F">
              <w:rPr>
                <w:rFonts w:ascii="Calibri" w:hAnsi="Calibri"/>
                <w:sz w:val="22"/>
                <w:szCs w:val="22"/>
              </w:rPr>
              <w:t>Questions diverses : en fonction des besoins</w:t>
            </w:r>
          </w:p>
          <w:p w14:paraId="2AF2B372" w14:textId="77777777" w:rsidR="003A5C35" w:rsidRPr="0037431F" w:rsidRDefault="003A5C35" w:rsidP="003A5C35">
            <w:pPr>
              <w:numPr>
                <w:ilvl w:val="0"/>
                <w:numId w:val="41"/>
              </w:numPr>
              <w:spacing w:before="60" w:after="60"/>
              <w:ind w:left="689" w:hanging="371"/>
              <w:rPr>
                <w:rFonts w:ascii="Calibri" w:hAnsi="Calibri"/>
                <w:sz w:val="22"/>
                <w:szCs w:val="22"/>
              </w:rPr>
            </w:pPr>
            <w:r w:rsidRPr="0037431F">
              <w:rPr>
                <w:rFonts w:ascii="Calibri" w:hAnsi="Calibri"/>
                <w:sz w:val="22"/>
                <w:szCs w:val="22"/>
              </w:rPr>
              <w:t>Statistiques administrative (nombre d’entrée…)</w:t>
            </w:r>
          </w:p>
          <w:p w14:paraId="598AB444" w14:textId="63C95CBD" w:rsidR="003A5C35" w:rsidRPr="0037431F" w:rsidRDefault="003A5C35" w:rsidP="007F244D">
            <w:pPr>
              <w:numPr>
                <w:ilvl w:val="0"/>
                <w:numId w:val="41"/>
              </w:numPr>
              <w:spacing w:before="60" w:after="60"/>
              <w:ind w:left="689" w:hanging="371"/>
              <w:rPr>
                <w:rFonts w:ascii="Calibri" w:hAnsi="Calibri"/>
                <w:sz w:val="22"/>
                <w:szCs w:val="22"/>
              </w:rPr>
            </w:pPr>
            <w:r w:rsidRPr="0037431F">
              <w:rPr>
                <w:rFonts w:ascii="Calibri" w:hAnsi="Calibri"/>
                <w:sz w:val="22"/>
                <w:szCs w:val="22"/>
              </w:rPr>
              <w:t>Etc…</w:t>
            </w:r>
          </w:p>
        </w:tc>
      </w:tr>
      <w:tr w:rsidR="003A5C35" w:rsidRPr="0037431F" w14:paraId="2F858E3C" w14:textId="77777777" w:rsidTr="00005F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tcW w:w="2597" w:type="dxa"/>
            <w:tcBorders>
              <w:left w:val="nil"/>
            </w:tcBorders>
          </w:tcPr>
          <w:p w14:paraId="6350E7EB" w14:textId="77777777" w:rsidR="003A5C35" w:rsidRPr="0037431F" w:rsidRDefault="003A5C35" w:rsidP="00005F8A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7431F">
              <w:rPr>
                <w:rFonts w:ascii="Calibri" w:eastAsia="Calibri" w:hAnsi="Calibri"/>
                <w:sz w:val="22"/>
                <w:szCs w:val="22"/>
                <w:lang w:eastAsia="en-US"/>
              </w:rPr>
              <w:t>Prise en compte des besoins</w:t>
            </w:r>
          </w:p>
        </w:tc>
        <w:tc>
          <w:tcPr>
            <w:tcW w:w="6281" w:type="dxa"/>
            <w:tcBorders>
              <w:right w:val="nil"/>
            </w:tcBorders>
          </w:tcPr>
          <w:p w14:paraId="31DE12D7" w14:textId="77777777" w:rsidR="003A5C35" w:rsidRPr="0037431F" w:rsidRDefault="003A5C35" w:rsidP="00005F8A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37431F">
              <w:rPr>
                <w:rFonts w:ascii="Calibri" w:hAnsi="Calibri"/>
                <w:sz w:val="22"/>
                <w:szCs w:val="22"/>
              </w:rPr>
              <w:t>Ce programme peut être soumis à ajustements afin de s’adapter aux besoins exprimés par le client ou les stagiaires</w:t>
            </w:r>
          </w:p>
        </w:tc>
      </w:tr>
      <w:tr w:rsidR="003A5C35" w:rsidRPr="0037431F" w14:paraId="2A870239" w14:textId="77777777" w:rsidTr="00005F8A">
        <w:trPr>
          <w:trHeight w:val="454"/>
          <w:jc w:val="center"/>
        </w:trPr>
        <w:tc>
          <w:tcPr>
            <w:tcW w:w="2597" w:type="dxa"/>
            <w:tcBorders>
              <w:left w:val="nil"/>
            </w:tcBorders>
          </w:tcPr>
          <w:p w14:paraId="31AE5C41" w14:textId="77777777" w:rsidR="003A5C35" w:rsidRPr="0037431F" w:rsidRDefault="003A5C35" w:rsidP="00005F8A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7431F">
              <w:rPr>
                <w:rFonts w:ascii="Calibri" w:eastAsia="Calibri" w:hAnsi="Calibri"/>
                <w:sz w:val="22"/>
                <w:szCs w:val="22"/>
                <w:lang w:eastAsia="en-US"/>
              </w:rPr>
              <w:t>Compte-rendu</w:t>
            </w:r>
          </w:p>
        </w:tc>
        <w:tc>
          <w:tcPr>
            <w:tcW w:w="6281" w:type="dxa"/>
            <w:tcBorders>
              <w:right w:val="nil"/>
            </w:tcBorders>
          </w:tcPr>
          <w:p w14:paraId="0915F5E5" w14:textId="77777777" w:rsidR="003A5C35" w:rsidRPr="0037431F" w:rsidRDefault="003A5C35" w:rsidP="00005F8A">
            <w:pPr>
              <w:spacing w:before="60" w:after="60"/>
              <w:rPr>
                <w:rFonts w:ascii="Calibri" w:hAnsi="Calibri"/>
                <w:color w:val="auto"/>
                <w:sz w:val="22"/>
                <w:szCs w:val="22"/>
              </w:rPr>
            </w:pPr>
            <w:r w:rsidRPr="0037431F">
              <w:rPr>
                <w:rFonts w:ascii="Calibri" w:hAnsi="Calibri"/>
                <w:color w:val="auto"/>
                <w:sz w:val="22"/>
                <w:szCs w:val="22"/>
              </w:rPr>
              <w:t>La dernière heure du dernier jour d’intervention est consacrée par l’intervenant à la rédaction de la synthèse de formation et à la préparation des attestions de formation</w:t>
            </w:r>
          </w:p>
        </w:tc>
      </w:tr>
      <w:tr w:rsidR="003A5C35" w:rsidRPr="0037431F" w14:paraId="0DD10955" w14:textId="77777777" w:rsidTr="00005F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tcW w:w="2597" w:type="dxa"/>
            <w:tcBorders>
              <w:left w:val="nil"/>
            </w:tcBorders>
          </w:tcPr>
          <w:p w14:paraId="186D08BF" w14:textId="77777777" w:rsidR="003A5C35" w:rsidRPr="0037431F" w:rsidRDefault="003A5C35" w:rsidP="00005F8A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7431F">
              <w:rPr>
                <w:rFonts w:ascii="Calibri" w:eastAsia="Calibri" w:hAnsi="Calibri"/>
                <w:sz w:val="22"/>
                <w:szCs w:val="22"/>
                <w:lang w:eastAsia="en-US"/>
              </w:rPr>
              <w:t>Evaluation</w:t>
            </w:r>
          </w:p>
        </w:tc>
        <w:tc>
          <w:tcPr>
            <w:tcW w:w="6281" w:type="dxa"/>
            <w:tcBorders>
              <w:right w:val="nil"/>
            </w:tcBorders>
          </w:tcPr>
          <w:p w14:paraId="29F5382B" w14:textId="77777777" w:rsidR="003A5C35" w:rsidRPr="0037431F" w:rsidRDefault="003A5C35" w:rsidP="00005F8A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37431F">
              <w:rPr>
                <w:rFonts w:ascii="Calibri" w:hAnsi="Calibri"/>
                <w:sz w:val="22"/>
                <w:szCs w:val="22"/>
              </w:rPr>
              <w:t>Les acquis sont validés au fur et à mesure des thèmes abordés avec la réalisation des exercices par les participants.</w:t>
            </w:r>
          </w:p>
          <w:p w14:paraId="3F78869D" w14:textId="77777777" w:rsidR="003A5C35" w:rsidRPr="0037431F" w:rsidRDefault="003A5C35" w:rsidP="00005F8A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37431F">
              <w:rPr>
                <w:rFonts w:ascii="Calibri" w:hAnsi="Calibri"/>
                <w:sz w:val="22"/>
                <w:szCs w:val="22"/>
              </w:rPr>
              <w:t>Un formulaire d’évaluation en ligne (satisfaction de la formation et auto-évaluation) est proposé aux participants à chaud dès la fin de la session de formation</w:t>
            </w:r>
          </w:p>
        </w:tc>
      </w:tr>
      <w:tr w:rsidR="003A5C35" w:rsidRPr="0037431F" w14:paraId="3D7256F9" w14:textId="77777777" w:rsidTr="00005F8A">
        <w:trPr>
          <w:trHeight w:val="454"/>
          <w:jc w:val="center"/>
        </w:trPr>
        <w:tc>
          <w:tcPr>
            <w:tcW w:w="2597" w:type="dxa"/>
            <w:tcBorders>
              <w:left w:val="nil"/>
            </w:tcBorders>
          </w:tcPr>
          <w:p w14:paraId="275FC29E" w14:textId="77777777" w:rsidR="003A5C35" w:rsidRPr="0037431F" w:rsidRDefault="003A5C35" w:rsidP="00005F8A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7431F">
              <w:rPr>
                <w:rFonts w:ascii="Calibri" w:eastAsia="Calibri" w:hAnsi="Calibri"/>
                <w:sz w:val="22"/>
                <w:szCs w:val="22"/>
                <w:lang w:eastAsia="en-US"/>
              </w:rPr>
              <w:t>Intervenant</w:t>
            </w:r>
          </w:p>
        </w:tc>
        <w:tc>
          <w:tcPr>
            <w:tcW w:w="6281" w:type="dxa"/>
            <w:tcBorders>
              <w:right w:val="nil"/>
            </w:tcBorders>
          </w:tcPr>
          <w:p w14:paraId="1FB9FED8" w14:textId="77777777" w:rsidR="003A5C35" w:rsidRPr="0037431F" w:rsidRDefault="003A5C35" w:rsidP="00005F8A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37431F">
              <w:rPr>
                <w:rFonts w:ascii="Calibri" w:eastAsia="Calibri" w:hAnsi="Calibri"/>
                <w:sz w:val="22"/>
                <w:szCs w:val="22"/>
                <w:lang w:eastAsia="en-US"/>
              </w:rPr>
              <w:t>Professionnel du déploiement de solutions informatiques appliquées au secteur médico-social</w:t>
            </w:r>
          </w:p>
        </w:tc>
      </w:tr>
      <w:tr w:rsidR="003A5C35" w:rsidRPr="0037431F" w14:paraId="07B3F0B2" w14:textId="77777777" w:rsidTr="00005F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tcW w:w="2597" w:type="dxa"/>
            <w:tcBorders>
              <w:left w:val="nil"/>
            </w:tcBorders>
          </w:tcPr>
          <w:p w14:paraId="667F5244" w14:textId="77777777" w:rsidR="003A5C35" w:rsidRPr="0037431F" w:rsidRDefault="003A5C35" w:rsidP="00005F8A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7431F">
              <w:rPr>
                <w:rFonts w:ascii="Calibri" w:eastAsia="Calibri" w:hAnsi="Calibri"/>
                <w:sz w:val="22"/>
                <w:szCs w:val="22"/>
                <w:lang w:eastAsia="en-US"/>
              </w:rPr>
              <w:t>Prix public</w:t>
            </w:r>
          </w:p>
        </w:tc>
        <w:tc>
          <w:tcPr>
            <w:tcW w:w="6281" w:type="dxa"/>
            <w:tcBorders>
              <w:right w:val="nil"/>
            </w:tcBorders>
          </w:tcPr>
          <w:p w14:paraId="3D83E34E" w14:textId="32F2FDAC" w:rsidR="003A5C35" w:rsidRPr="0037431F" w:rsidRDefault="002B1381" w:rsidP="00005F8A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Cf convention de formation</w:t>
            </w:r>
          </w:p>
        </w:tc>
      </w:tr>
      <w:tr w:rsidR="003A5C35" w:rsidRPr="0037431F" w14:paraId="5C1E7CDE" w14:textId="77777777" w:rsidTr="00005F8A">
        <w:trPr>
          <w:trHeight w:val="454"/>
          <w:jc w:val="center"/>
        </w:trPr>
        <w:tc>
          <w:tcPr>
            <w:tcW w:w="2597" w:type="dxa"/>
            <w:tcBorders>
              <w:left w:val="nil"/>
            </w:tcBorders>
          </w:tcPr>
          <w:p w14:paraId="1D258979" w14:textId="77777777" w:rsidR="003A5C35" w:rsidRPr="0037431F" w:rsidRDefault="003A5C35" w:rsidP="00005F8A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7431F">
              <w:rPr>
                <w:rFonts w:ascii="Calibri" w:eastAsia="Calibri" w:hAnsi="Calibri"/>
                <w:sz w:val="22"/>
                <w:szCs w:val="22"/>
                <w:lang w:eastAsia="en-US"/>
              </w:rPr>
              <w:t>Délais d’accès</w:t>
            </w:r>
          </w:p>
        </w:tc>
        <w:tc>
          <w:tcPr>
            <w:tcW w:w="6281" w:type="dxa"/>
            <w:tcBorders>
              <w:right w:val="nil"/>
            </w:tcBorders>
          </w:tcPr>
          <w:p w14:paraId="4417B243" w14:textId="77777777" w:rsidR="003A5C35" w:rsidRPr="0037431F" w:rsidRDefault="003A5C35" w:rsidP="00005F8A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7431F">
              <w:rPr>
                <w:rFonts w:ascii="Calibri" w:eastAsia="Calibri" w:hAnsi="Calibri"/>
                <w:sz w:val="22"/>
                <w:szCs w:val="22"/>
                <w:lang w:eastAsia="en-US"/>
              </w:rPr>
              <w:t>Les délais d’intervention sont de 4 semaines à compter de la signature du bon de commande</w:t>
            </w:r>
          </w:p>
        </w:tc>
      </w:tr>
      <w:tr w:rsidR="003A5C35" w:rsidRPr="006449BE" w14:paraId="5FE793A8" w14:textId="77777777" w:rsidTr="00005F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tcW w:w="2597" w:type="dxa"/>
            <w:tcBorders>
              <w:left w:val="nil"/>
              <w:bottom w:val="single" w:sz="4" w:space="0" w:color="5B9BD5" w:themeColor="accent1"/>
            </w:tcBorders>
          </w:tcPr>
          <w:p w14:paraId="18A94A43" w14:textId="77777777" w:rsidR="003A5C35" w:rsidRPr="0037431F" w:rsidRDefault="003A5C35" w:rsidP="00005F8A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7431F">
              <w:rPr>
                <w:rFonts w:ascii="Calibri" w:eastAsia="Calibri" w:hAnsi="Calibri"/>
                <w:sz w:val="22"/>
                <w:szCs w:val="22"/>
                <w:lang w:eastAsia="en-US"/>
              </w:rPr>
              <w:t>Accès des personnes en situation de handicap</w:t>
            </w:r>
          </w:p>
        </w:tc>
        <w:tc>
          <w:tcPr>
            <w:tcW w:w="6281" w:type="dxa"/>
            <w:tcBorders>
              <w:bottom w:val="single" w:sz="4" w:space="0" w:color="5B9BD5" w:themeColor="accent1"/>
              <w:right w:val="nil"/>
            </w:tcBorders>
          </w:tcPr>
          <w:p w14:paraId="31929840" w14:textId="77777777" w:rsidR="003A5C35" w:rsidRDefault="003A5C35" w:rsidP="00005F8A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7431F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Vous pouvez contacter notre référent handicap, madame Laëtitia RAVASSARD, ou vous connecter à notre site </w:t>
            </w:r>
            <w:hyperlink r:id="rId11" w:history="1">
              <w:r w:rsidRPr="0037431F">
                <w:rPr>
                  <w:rStyle w:val="Lienhypertexte"/>
                  <w:rFonts w:ascii="Calibri" w:eastAsia="Calibri" w:hAnsi="Calibri"/>
                  <w:sz w:val="22"/>
                  <w:szCs w:val="22"/>
                  <w:lang w:eastAsia="en-US"/>
                </w:rPr>
                <w:t>https://www.solware.fr/life/</w:t>
              </w:r>
            </w:hyperlink>
            <w:r w:rsidRPr="0037431F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pour retrouver les coordonnées de nos partenaires</w:t>
            </w:r>
          </w:p>
        </w:tc>
      </w:tr>
    </w:tbl>
    <w:p w14:paraId="52188E04" w14:textId="77777777" w:rsidR="003A5C35" w:rsidRPr="00FD60FF" w:rsidRDefault="003A5C35" w:rsidP="003A5C35">
      <w:pPr>
        <w:tabs>
          <w:tab w:val="left" w:pos="3300"/>
        </w:tabs>
        <w:rPr>
          <w:rFonts w:ascii="Calibri" w:hAnsi="Calibri"/>
          <w:sz w:val="22"/>
          <w:szCs w:val="22"/>
        </w:rPr>
      </w:pPr>
    </w:p>
    <w:p w14:paraId="4474F5D7" w14:textId="5E27EA7F" w:rsidR="00F7784C" w:rsidRPr="004144EB" w:rsidRDefault="00F7784C" w:rsidP="00F7784C"/>
    <w:p w14:paraId="5BB07061" w14:textId="2B2CCF2D" w:rsidR="00A10106" w:rsidRPr="00A10106" w:rsidRDefault="00A10106" w:rsidP="00104C95">
      <w:pPr>
        <w:tabs>
          <w:tab w:val="left" w:pos="8460"/>
        </w:tabs>
        <w:spacing w:line="300" w:lineRule="atLeast"/>
        <w:ind w:left="-567"/>
        <w:jc w:val="center"/>
      </w:pPr>
      <w:bookmarkStart w:id="0" w:name="_Hlk24991740"/>
      <w:bookmarkEnd w:id="0"/>
    </w:p>
    <w:sectPr w:rsidR="00A10106" w:rsidRPr="00A10106" w:rsidSect="008B324C">
      <w:headerReference w:type="default" r:id="rId12"/>
      <w:footerReference w:type="default" r:id="rId13"/>
      <w:pgSz w:w="11906" w:h="16838" w:code="9"/>
      <w:pgMar w:top="2268" w:right="1418" w:bottom="1418" w:left="1418" w:header="113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5396A" w14:textId="77777777" w:rsidR="005E722F" w:rsidRDefault="005E722F" w:rsidP="00B018D5">
      <w:r>
        <w:separator/>
      </w:r>
    </w:p>
  </w:endnote>
  <w:endnote w:type="continuationSeparator" w:id="0">
    <w:p w14:paraId="5D040638" w14:textId="77777777" w:rsidR="005E722F" w:rsidRDefault="005E722F" w:rsidP="00B01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SansUnicod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Exo">
    <w:altName w:val="Calibri"/>
    <w:panose1 w:val="00000000000000000000"/>
    <w:charset w:val="00"/>
    <w:family w:val="modern"/>
    <w:notTrueType/>
    <w:pitch w:val="variable"/>
    <w:sig w:usb0="A00000EF" w:usb1="4000204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2E39E" w14:textId="77777777" w:rsidR="002B119C" w:rsidRDefault="002B119C" w:rsidP="00B73654">
    <w:pPr>
      <w:pStyle w:val="Pieddepage"/>
      <w:jc w:val="right"/>
    </w:pPr>
  </w:p>
  <w:p w14:paraId="76E32D55" w14:textId="77777777" w:rsidR="002B119C" w:rsidRDefault="002B119C" w:rsidP="00B73654">
    <w:pPr>
      <w:pStyle w:val="Pieddepage"/>
      <w:jc w:val="right"/>
    </w:pPr>
  </w:p>
  <w:p w14:paraId="67B5F8C5" w14:textId="4B723189" w:rsidR="00923F82" w:rsidRDefault="002B119C" w:rsidP="00B73654">
    <w:pPr>
      <w:pStyle w:val="Pieddepage"/>
      <w:jc w:val="right"/>
    </w:pPr>
    <w:r>
      <w:rPr>
        <w:noProof/>
      </w:rPr>
      <w:drawing>
        <wp:anchor distT="0" distB="0" distL="114300" distR="114300" simplePos="0" relativeHeight="251672576" behindDoc="0" locked="0" layoutInCell="1" allowOverlap="1" wp14:anchorId="24564AF6" wp14:editId="0F23B7F7">
          <wp:simplePos x="0" y="0"/>
          <wp:positionH relativeFrom="column">
            <wp:posOffset>-908685</wp:posOffset>
          </wp:positionH>
          <wp:positionV relativeFrom="paragraph">
            <wp:posOffset>-1134745</wp:posOffset>
          </wp:positionV>
          <wp:extent cx="1358900" cy="1923415"/>
          <wp:effectExtent l="0" t="0" r="0" b="0"/>
          <wp:wrapNone/>
          <wp:docPr id="426" name="Image 4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8900" cy="1923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74624" behindDoc="0" locked="0" layoutInCell="1" allowOverlap="1" wp14:anchorId="6F0CEE68" wp14:editId="7A89AFA1">
              <wp:simplePos x="0" y="0"/>
              <wp:positionH relativeFrom="margin">
                <wp:posOffset>-287020</wp:posOffset>
              </wp:positionH>
              <wp:positionV relativeFrom="paragraph">
                <wp:posOffset>434340</wp:posOffset>
              </wp:positionV>
              <wp:extent cx="2707005" cy="1404620"/>
              <wp:effectExtent l="0" t="0" r="0" b="0"/>
              <wp:wrapNone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0700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5C4209" w14:textId="47D23A50" w:rsidR="00923F82" w:rsidRPr="00FA5999" w:rsidRDefault="00923F82">
                          <w:pPr>
                            <w:rPr>
                              <w:rFonts w:ascii="Exo" w:hAnsi="Exo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A5999">
                            <w:rPr>
                              <w:rFonts w:ascii="Exo" w:hAnsi="Exo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Livia-parcoursdevie.com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F0CEE68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left:0;text-align:left;margin-left:-22.6pt;margin-top:34.2pt;width:213.15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" filled="f" stroked="f">
              <v:textbox style="mso-fit-shape-to-text:t">
                <w:txbxContent>
                  <w:p w14:paraId="115C4209" w14:textId="47D23A50" w:rsidR="00923F82" w:rsidRPr="00FA5999" w:rsidRDefault="00923F82">
                    <w:pPr>
                      <w:rPr>
                        <w:rFonts w:ascii="Exo" w:hAnsi="Exo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A5999">
                      <w:rPr>
                        <w:rFonts w:ascii="Exo" w:hAnsi="Exo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Livia-parcoursdevie.com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5648" behindDoc="0" locked="0" layoutInCell="1" allowOverlap="1" wp14:anchorId="66BE5718" wp14:editId="2CA6153E">
          <wp:simplePos x="0" y="0"/>
          <wp:positionH relativeFrom="leftMargin">
            <wp:posOffset>177800</wp:posOffset>
          </wp:positionH>
          <wp:positionV relativeFrom="paragraph">
            <wp:posOffset>384175</wp:posOffset>
          </wp:positionV>
          <wp:extent cx="296545" cy="419735"/>
          <wp:effectExtent l="0" t="0" r="8255" b="0"/>
          <wp:wrapNone/>
          <wp:docPr id="425" name="Image 4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 1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6545" cy="419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5407" behindDoc="1" locked="0" layoutInCell="1" allowOverlap="1" wp14:anchorId="093A00D2" wp14:editId="5DCD6B9C">
              <wp:simplePos x="0" y="0"/>
              <wp:positionH relativeFrom="page">
                <wp:posOffset>-48895</wp:posOffset>
              </wp:positionH>
              <wp:positionV relativeFrom="paragraph">
                <wp:posOffset>235585</wp:posOffset>
              </wp:positionV>
              <wp:extent cx="7562850" cy="854075"/>
              <wp:effectExtent l="0" t="0" r="0" b="3175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2850" cy="854075"/>
                      </a:xfrm>
                      <a:prstGeom prst="rect">
                        <a:avLst/>
                      </a:prstGeom>
                      <a:solidFill>
                        <a:srgbClr val="45BAB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EAE1ED8" id="Rectangle 9" o:spid="_x0000_s1026" style="position:absolute;margin-left:-3.85pt;margin-top:18.55pt;width:595.5pt;height:67.25pt;z-index:-251651073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" fillcolor="#45babf" stroked="f" strokeweight="1pt">
              <w10:wrap anchorx="pag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70528" behindDoc="0" locked="0" layoutInCell="1" allowOverlap="1" wp14:anchorId="2A79E376" wp14:editId="41CC8314">
          <wp:simplePos x="0" y="0"/>
          <wp:positionH relativeFrom="margin">
            <wp:posOffset>5077977</wp:posOffset>
          </wp:positionH>
          <wp:positionV relativeFrom="paragraph">
            <wp:posOffset>126398</wp:posOffset>
          </wp:positionV>
          <wp:extent cx="623446" cy="882255"/>
          <wp:effectExtent l="0" t="0" r="5715" b="0"/>
          <wp:wrapNone/>
          <wp:docPr id="427" name="Image 4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 12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3446" cy="882255"/>
                  </a:xfrm>
                  <a:prstGeom prst="rect">
                    <a:avLst/>
                  </a:prstGeom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sdt>
    <w:sdtPr>
      <w:rPr>
        <w:rFonts w:ascii="Exo" w:hAnsi="Exo"/>
        <w:color w:val="FFFFFF" w:themeColor="background1"/>
      </w:rPr>
      <w:id w:val="-145900844"/>
      <w:docPartObj>
        <w:docPartGallery w:val="Page Numbers (Top of Page)"/>
        <w:docPartUnique/>
      </w:docPartObj>
    </w:sdtPr>
    <w:sdtEndPr/>
    <w:sdtContent>
      <w:p w14:paraId="56A63CAD" w14:textId="77777777" w:rsidR="002B119C" w:rsidRDefault="002B119C" w:rsidP="00B73654">
        <w:pPr>
          <w:pStyle w:val="Pieddepage"/>
          <w:jc w:val="right"/>
          <w:rPr>
            <w:rFonts w:ascii="Exo" w:hAnsi="Exo"/>
            <w:color w:val="FFFFFF" w:themeColor="background1"/>
          </w:rPr>
        </w:pPr>
      </w:p>
      <w:p w14:paraId="0EAF3189" w14:textId="77777777" w:rsidR="002B119C" w:rsidRDefault="002B119C" w:rsidP="00B73654">
        <w:pPr>
          <w:pStyle w:val="Pieddepage"/>
          <w:jc w:val="right"/>
          <w:rPr>
            <w:rFonts w:ascii="Exo" w:hAnsi="Exo"/>
            <w:color w:val="FFFFFF" w:themeColor="background1"/>
          </w:rPr>
        </w:pPr>
      </w:p>
      <w:p w14:paraId="67B5F8C6" w14:textId="617989FA" w:rsidR="00923F82" w:rsidRPr="00311A0E" w:rsidRDefault="00923F82" w:rsidP="00B73654">
        <w:pPr>
          <w:pStyle w:val="Pieddepage"/>
          <w:jc w:val="right"/>
          <w:rPr>
            <w:rFonts w:ascii="Exo" w:hAnsi="Exo"/>
            <w:color w:val="FFFFFF" w:themeColor="background1"/>
          </w:rPr>
        </w:pPr>
        <w:r w:rsidRPr="00311A0E">
          <w:rPr>
            <w:rFonts w:ascii="Exo" w:hAnsi="Exo"/>
            <w:color w:val="FFFFFF" w:themeColor="background1"/>
          </w:rPr>
          <w:t xml:space="preserve">Page </w:t>
        </w:r>
        <w:r w:rsidRPr="00311A0E">
          <w:rPr>
            <w:rFonts w:ascii="Exo" w:hAnsi="Exo"/>
            <w:b/>
            <w:bCs/>
            <w:color w:val="FFFFFF" w:themeColor="background1"/>
            <w:szCs w:val="24"/>
          </w:rPr>
          <w:fldChar w:fldCharType="begin"/>
        </w:r>
        <w:r w:rsidRPr="00311A0E">
          <w:rPr>
            <w:rFonts w:ascii="Exo" w:hAnsi="Exo"/>
            <w:b/>
            <w:bCs/>
            <w:color w:val="FFFFFF" w:themeColor="background1"/>
          </w:rPr>
          <w:instrText>PAGE</w:instrText>
        </w:r>
        <w:r w:rsidRPr="00311A0E">
          <w:rPr>
            <w:rFonts w:ascii="Exo" w:hAnsi="Exo"/>
            <w:b/>
            <w:bCs/>
            <w:color w:val="FFFFFF" w:themeColor="background1"/>
            <w:szCs w:val="24"/>
          </w:rPr>
          <w:fldChar w:fldCharType="separate"/>
        </w:r>
        <w:r w:rsidRPr="00311A0E">
          <w:rPr>
            <w:rFonts w:ascii="Exo" w:hAnsi="Exo"/>
            <w:b/>
            <w:bCs/>
            <w:noProof/>
            <w:color w:val="FFFFFF" w:themeColor="background1"/>
          </w:rPr>
          <w:t>11</w:t>
        </w:r>
        <w:r w:rsidRPr="00311A0E">
          <w:rPr>
            <w:rFonts w:ascii="Exo" w:hAnsi="Exo"/>
            <w:b/>
            <w:bCs/>
            <w:color w:val="FFFFFF" w:themeColor="background1"/>
            <w:szCs w:val="24"/>
          </w:rPr>
          <w:fldChar w:fldCharType="end"/>
        </w:r>
        <w:r w:rsidRPr="00311A0E">
          <w:rPr>
            <w:rFonts w:ascii="Exo" w:hAnsi="Exo"/>
            <w:color w:val="FFFFFF" w:themeColor="background1"/>
          </w:rPr>
          <w:t xml:space="preserve"> sur </w:t>
        </w:r>
        <w:r w:rsidRPr="00311A0E">
          <w:rPr>
            <w:rFonts w:ascii="Exo" w:hAnsi="Exo"/>
            <w:b/>
            <w:bCs/>
            <w:color w:val="FFFFFF" w:themeColor="background1"/>
            <w:szCs w:val="24"/>
          </w:rPr>
          <w:fldChar w:fldCharType="begin"/>
        </w:r>
        <w:r w:rsidRPr="00311A0E">
          <w:rPr>
            <w:rFonts w:ascii="Exo" w:hAnsi="Exo"/>
            <w:b/>
            <w:bCs/>
            <w:color w:val="FFFFFF" w:themeColor="background1"/>
          </w:rPr>
          <w:instrText>NUMPAGES</w:instrText>
        </w:r>
        <w:r w:rsidRPr="00311A0E">
          <w:rPr>
            <w:rFonts w:ascii="Exo" w:hAnsi="Exo"/>
            <w:b/>
            <w:bCs/>
            <w:color w:val="FFFFFF" w:themeColor="background1"/>
            <w:szCs w:val="24"/>
          </w:rPr>
          <w:fldChar w:fldCharType="separate"/>
        </w:r>
        <w:r w:rsidRPr="00311A0E">
          <w:rPr>
            <w:rFonts w:ascii="Exo" w:hAnsi="Exo"/>
            <w:b/>
            <w:bCs/>
            <w:noProof/>
            <w:color w:val="FFFFFF" w:themeColor="background1"/>
          </w:rPr>
          <w:t>11</w:t>
        </w:r>
        <w:r w:rsidRPr="00311A0E">
          <w:rPr>
            <w:rFonts w:ascii="Exo" w:hAnsi="Exo"/>
            <w:b/>
            <w:bCs/>
            <w:color w:val="FFFFFF" w:themeColor="background1"/>
            <w:szCs w:val="24"/>
          </w:rPr>
          <w:fldChar w:fldCharType="end"/>
        </w:r>
      </w:p>
    </w:sdtContent>
  </w:sdt>
  <w:p w14:paraId="7D38D07C" w14:textId="77777777" w:rsidR="002B119C" w:rsidRDefault="002B119C" w:rsidP="00B018D5">
    <w:pPr>
      <w:pStyle w:val="Pieddepage"/>
      <w:rPr>
        <w:noProof/>
        <w:lang w:eastAsia="fr-FR"/>
      </w:rPr>
    </w:pPr>
  </w:p>
  <w:p w14:paraId="3BAF4B5F" w14:textId="77777777" w:rsidR="002B119C" w:rsidRDefault="002B119C" w:rsidP="00B018D5">
    <w:pPr>
      <w:pStyle w:val="Pieddepage"/>
      <w:rPr>
        <w:noProof/>
        <w:lang w:eastAsia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D5709" w14:textId="77777777" w:rsidR="005E722F" w:rsidRDefault="005E722F" w:rsidP="00B018D5">
      <w:r>
        <w:separator/>
      </w:r>
    </w:p>
  </w:footnote>
  <w:footnote w:type="continuationSeparator" w:id="0">
    <w:p w14:paraId="15CD4AD8" w14:textId="77777777" w:rsidR="005E722F" w:rsidRDefault="005E722F" w:rsidP="00B018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5F8C4" w14:textId="05F27C37" w:rsidR="00923F82" w:rsidRDefault="008B324C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384C853" wp14:editId="1A34F432">
              <wp:simplePos x="0" y="0"/>
              <wp:positionH relativeFrom="page">
                <wp:align>left</wp:align>
              </wp:positionH>
              <wp:positionV relativeFrom="paragraph">
                <wp:posOffset>-619612</wp:posOffset>
              </wp:positionV>
              <wp:extent cx="7534275" cy="1076015"/>
              <wp:effectExtent l="0" t="0" r="28575" b="1016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34275" cy="1076015"/>
                      </a:xfrm>
                      <a:prstGeom prst="rect">
                        <a:avLst/>
                      </a:prstGeom>
                      <a:solidFill>
                        <a:srgbClr val="183C6F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9EDD052" id="Rectangle 2" o:spid="_x0000_s1026" style="position:absolute;margin-left:0;margin-top:-48.8pt;width:593.25pt;height:84.75pt;z-index:25166643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" fillcolor="#183c6f" strokecolor="#1f4d78 [1604]" strokeweight="1pt">
              <w10:wrap anchorx="page"/>
            </v:rect>
          </w:pict>
        </mc:Fallback>
      </mc:AlternateContent>
    </w:r>
    <w:r w:rsidR="00923F82">
      <w:rPr>
        <w:noProof/>
      </w:rPr>
      <w:drawing>
        <wp:anchor distT="0" distB="0" distL="114300" distR="114300" simplePos="0" relativeHeight="251671552" behindDoc="0" locked="0" layoutInCell="1" allowOverlap="1" wp14:anchorId="3443518E" wp14:editId="1035C6D0">
          <wp:simplePos x="0" y="0"/>
          <wp:positionH relativeFrom="margin">
            <wp:posOffset>-403225</wp:posOffset>
          </wp:positionH>
          <wp:positionV relativeFrom="paragraph">
            <wp:posOffset>-335470</wp:posOffset>
          </wp:positionV>
          <wp:extent cx="1626919" cy="574407"/>
          <wp:effectExtent l="0" t="0" r="0" b="0"/>
          <wp:wrapNone/>
          <wp:docPr id="422" name="Image 4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6919" cy="5744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23F82">
      <w:rPr>
        <w:noProof/>
      </w:rPr>
      <w:drawing>
        <wp:anchor distT="0" distB="0" distL="114300" distR="114300" simplePos="0" relativeHeight="251669504" behindDoc="0" locked="0" layoutInCell="1" allowOverlap="1" wp14:anchorId="60E7E963" wp14:editId="5D5EC9FC">
          <wp:simplePos x="0" y="0"/>
          <wp:positionH relativeFrom="margin">
            <wp:posOffset>4338955</wp:posOffset>
          </wp:positionH>
          <wp:positionV relativeFrom="paragraph">
            <wp:posOffset>-449580</wp:posOffset>
          </wp:positionV>
          <wp:extent cx="2117912" cy="838200"/>
          <wp:effectExtent l="0" t="0" r="0" b="0"/>
          <wp:wrapNone/>
          <wp:docPr id="423" name="Image 4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 1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7912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23F82">
      <w:rPr>
        <w:noProof/>
      </w:rPr>
      <w:drawing>
        <wp:anchor distT="0" distB="0" distL="114300" distR="114300" simplePos="0" relativeHeight="251668480" behindDoc="0" locked="0" layoutInCell="1" allowOverlap="1" wp14:anchorId="08EB144D" wp14:editId="2BED8278">
          <wp:simplePos x="0" y="0"/>
          <wp:positionH relativeFrom="column">
            <wp:posOffset>5481955</wp:posOffset>
          </wp:positionH>
          <wp:positionV relativeFrom="paragraph">
            <wp:posOffset>-430530</wp:posOffset>
          </wp:positionV>
          <wp:extent cx="933450" cy="802162"/>
          <wp:effectExtent l="0" t="0" r="0" b="0"/>
          <wp:wrapNone/>
          <wp:docPr id="424" name="Image 4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0" cy="8021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446.25pt;height:631.5pt" o:bullet="t">
        <v:imagedata r:id="rId1" o:title="rond-vert-bleufleche4"/>
      </v:shape>
    </w:pict>
  </w:numPicBullet>
  <w:abstractNum w:abstractNumId="0" w15:restartNumberingAfterBreak="0">
    <w:nsid w:val="00171D1B"/>
    <w:multiLevelType w:val="hybridMultilevel"/>
    <w:tmpl w:val="80A22A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6A1A1C"/>
    <w:multiLevelType w:val="hybridMultilevel"/>
    <w:tmpl w:val="B6F447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316860"/>
    <w:multiLevelType w:val="hybridMultilevel"/>
    <w:tmpl w:val="0994C4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823AFB"/>
    <w:multiLevelType w:val="multilevel"/>
    <w:tmpl w:val="056C6E04"/>
    <w:lvl w:ilvl="0">
      <w:start w:val="1"/>
      <w:numFmt w:val="bullet"/>
      <w:pStyle w:val="Puce1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pStyle w:val="Puce2"/>
      <w:lvlText w:val=""/>
      <w:lvlJc w:val="left"/>
      <w:pPr>
        <w:ind w:left="1080" w:hanging="360"/>
      </w:pPr>
      <w:rPr>
        <w:rFonts w:ascii="Wingdings 3" w:hAnsi="Wingdings 3" w:hint="default"/>
        <w:color w:val="FFB332"/>
      </w:rPr>
    </w:lvl>
    <w:lvl w:ilvl="2">
      <w:start w:val="1"/>
      <w:numFmt w:val="bullet"/>
      <w:pStyle w:val="Puce3"/>
      <w:lvlText w:val="}"/>
      <w:lvlJc w:val="left"/>
      <w:pPr>
        <w:ind w:left="1440" w:hanging="360"/>
      </w:pPr>
      <w:rPr>
        <w:rFonts w:ascii="Wingdings 3" w:hAnsi="Wingdings 3" w:hint="default"/>
        <w:color w:val="FFB332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600" w:hanging="360"/>
      </w:pPr>
      <w:rPr>
        <w:rFonts w:ascii="Symbol" w:hAnsi="Symbol" w:hint="default"/>
      </w:rPr>
    </w:lvl>
  </w:abstractNum>
  <w:abstractNum w:abstractNumId="4" w15:restartNumberingAfterBreak="0">
    <w:nsid w:val="043D4C0C"/>
    <w:multiLevelType w:val="hybridMultilevel"/>
    <w:tmpl w:val="4C8E7320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46F383B"/>
    <w:multiLevelType w:val="hybridMultilevel"/>
    <w:tmpl w:val="B78033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0E7269"/>
    <w:multiLevelType w:val="hybridMultilevel"/>
    <w:tmpl w:val="8C2AAE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6F115F"/>
    <w:multiLevelType w:val="hybridMultilevel"/>
    <w:tmpl w:val="2BDC1F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F43557"/>
    <w:multiLevelType w:val="hybridMultilevel"/>
    <w:tmpl w:val="18BAD9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162522"/>
    <w:multiLevelType w:val="hybridMultilevel"/>
    <w:tmpl w:val="712882E2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15191AC7"/>
    <w:multiLevelType w:val="hybridMultilevel"/>
    <w:tmpl w:val="E9D2CE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A80338"/>
    <w:multiLevelType w:val="hybridMultilevel"/>
    <w:tmpl w:val="4EAA4662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16055F8E"/>
    <w:multiLevelType w:val="hybridMultilevel"/>
    <w:tmpl w:val="233030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DB5C0B"/>
    <w:multiLevelType w:val="hybridMultilevel"/>
    <w:tmpl w:val="D51C2292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17FD00AA"/>
    <w:multiLevelType w:val="hybridMultilevel"/>
    <w:tmpl w:val="3FF879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44063D"/>
    <w:multiLevelType w:val="hybridMultilevel"/>
    <w:tmpl w:val="037C15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055E86"/>
    <w:multiLevelType w:val="hybridMultilevel"/>
    <w:tmpl w:val="2FEE37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A71AFE"/>
    <w:multiLevelType w:val="hybridMultilevel"/>
    <w:tmpl w:val="8B40A1CA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21C53CF8"/>
    <w:multiLevelType w:val="hybridMultilevel"/>
    <w:tmpl w:val="4EA464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DF609B"/>
    <w:multiLevelType w:val="multilevel"/>
    <w:tmpl w:val="0808817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"/>
      <w:lvlJc w:val="left"/>
      <w:pPr>
        <w:ind w:left="1331" w:hanging="48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0" w15:restartNumberingAfterBreak="0">
    <w:nsid w:val="26460EB5"/>
    <w:multiLevelType w:val="hybridMultilevel"/>
    <w:tmpl w:val="C9A08E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9072A6D"/>
    <w:multiLevelType w:val="multilevel"/>
    <w:tmpl w:val="8F7AB4B6"/>
    <w:lvl w:ilvl="0">
      <w:start w:val="1"/>
      <w:numFmt w:val="decimal"/>
      <w:pStyle w:val="TM1"/>
      <w:lvlText w:val="%1."/>
      <w:lvlJc w:val="left"/>
      <w:pPr>
        <w:ind w:left="360" w:hanging="360"/>
      </w:pPr>
    </w:lvl>
    <w:lvl w:ilvl="1">
      <w:start w:val="1"/>
      <w:numFmt w:val="decimal"/>
      <w:pStyle w:val="Style2"/>
      <w:lvlText w:val="%1.%2."/>
      <w:lvlJc w:val="left"/>
      <w:pPr>
        <w:ind w:left="-200" w:hanging="432"/>
      </w:pPr>
    </w:lvl>
    <w:lvl w:ilvl="2">
      <w:start w:val="1"/>
      <w:numFmt w:val="decimal"/>
      <w:pStyle w:val="Style3"/>
      <w:lvlText w:val="%1.%2.%3."/>
      <w:lvlJc w:val="left"/>
      <w:pPr>
        <w:ind w:left="232" w:hanging="504"/>
      </w:pPr>
    </w:lvl>
    <w:lvl w:ilvl="3">
      <w:start w:val="1"/>
      <w:numFmt w:val="decimal"/>
      <w:lvlText w:val="%1.%2.%3.%4."/>
      <w:lvlJc w:val="left"/>
      <w:pPr>
        <w:ind w:left="736" w:hanging="648"/>
      </w:pPr>
    </w:lvl>
    <w:lvl w:ilvl="4">
      <w:start w:val="1"/>
      <w:numFmt w:val="decimal"/>
      <w:lvlText w:val="%1.%2.%3.%4.%5."/>
      <w:lvlJc w:val="left"/>
      <w:pPr>
        <w:ind w:left="1240" w:hanging="792"/>
      </w:pPr>
    </w:lvl>
    <w:lvl w:ilvl="5">
      <w:start w:val="1"/>
      <w:numFmt w:val="decimal"/>
      <w:lvlText w:val="%1.%2.%3.%4.%5.%6."/>
      <w:lvlJc w:val="left"/>
      <w:pPr>
        <w:ind w:left="1744" w:hanging="936"/>
      </w:pPr>
    </w:lvl>
    <w:lvl w:ilvl="6">
      <w:start w:val="1"/>
      <w:numFmt w:val="decimal"/>
      <w:lvlText w:val="%1.%2.%3.%4.%5.%6.%7."/>
      <w:lvlJc w:val="left"/>
      <w:pPr>
        <w:ind w:left="2248" w:hanging="1080"/>
      </w:pPr>
    </w:lvl>
    <w:lvl w:ilvl="7">
      <w:start w:val="1"/>
      <w:numFmt w:val="decimal"/>
      <w:lvlText w:val="%1.%2.%3.%4.%5.%6.%7.%8."/>
      <w:lvlJc w:val="left"/>
      <w:pPr>
        <w:ind w:left="2752" w:hanging="1224"/>
      </w:pPr>
    </w:lvl>
    <w:lvl w:ilvl="8">
      <w:start w:val="1"/>
      <w:numFmt w:val="decimal"/>
      <w:lvlText w:val="%1.%2.%3.%4.%5.%6.%7.%8.%9."/>
      <w:lvlJc w:val="left"/>
      <w:pPr>
        <w:ind w:left="3328" w:hanging="1440"/>
      </w:pPr>
    </w:lvl>
  </w:abstractNum>
  <w:abstractNum w:abstractNumId="22" w15:restartNumberingAfterBreak="0">
    <w:nsid w:val="29224201"/>
    <w:multiLevelType w:val="hybridMultilevel"/>
    <w:tmpl w:val="AB6A80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B594385"/>
    <w:multiLevelType w:val="hybridMultilevel"/>
    <w:tmpl w:val="8C9CB7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D69634B"/>
    <w:multiLevelType w:val="hybridMultilevel"/>
    <w:tmpl w:val="FACE40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FBE3BEE"/>
    <w:multiLevelType w:val="hybridMultilevel"/>
    <w:tmpl w:val="CACCAC92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30126DA4"/>
    <w:multiLevelType w:val="hybridMultilevel"/>
    <w:tmpl w:val="DCBEFD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10B2E38"/>
    <w:multiLevelType w:val="hybridMultilevel"/>
    <w:tmpl w:val="AD2AD2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23425BE"/>
    <w:multiLevelType w:val="hybridMultilevel"/>
    <w:tmpl w:val="28AA73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B4B64DD"/>
    <w:multiLevelType w:val="hybridMultilevel"/>
    <w:tmpl w:val="495834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D5A76B4"/>
    <w:multiLevelType w:val="hybridMultilevel"/>
    <w:tmpl w:val="60FABE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6F5E58"/>
    <w:multiLevelType w:val="hybridMultilevel"/>
    <w:tmpl w:val="6772F5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8860767"/>
    <w:multiLevelType w:val="hybridMultilevel"/>
    <w:tmpl w:val="2FBED2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2059AD"/>
    <w:multiLevelType w:val="hybridMultilevel"/>
    <w:tmpl w:val="181663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D091F14"/>
    <w:multiLevelType w:val="hybridMultilevel"/>
    <w:tmpl w:val="E8F0E5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EBE062B"/>
    <w:multiLevelType w:val="hybridMultilevel"/>
    <w:tmpl w:val="8A2C5C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F1C201C"/>
    <w:multiLevelType w:val="hybridMultilevel"/>
    <w:tmpl w:val="F2041B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4854173"/>
    <w:multiLevelType w:val="hybridMultilevel"/>
    <w:tmpl w:val="14568BD8"/>
    <w:lvl w:ilvl="0" w:tplc="040C0003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38" w15:restartNumberingAfterBreak="0">
    <w:nsid w:val="56AD71FA"/>
    <w:multiLevelType w:val="hybridMultilevel"/>
    <w:tmpl w:val="84DC959E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57E53D1C"/>
    <w:multiLevelType w:val="hybridMultilevel"/>
    <w:tmpl w:val="8E7CCACE"/>
    <w:lvl w:ilvl="0" w:tplc="EE3E5DF2">
      <w:numFmt w:val="bullet"/>
      <w:lvlText w:val="-"/>
      <w:lvlJc w:val="left"/>
      <w:pPr>
        <w:ind w:left="513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40" w15:restartNumberingAfterBreak="0">
    <w:nsid w:val="5B50566F"/>
    <w:multiLevelType w:val="hybridMultilevel"/>
    <w:tmpl w:val="75A001E4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 w15:restartNumberingAfterBreak="0">
    <w:nsid w:val="5F0C2834"/>
    <w:multiLevelType w:val="hybridMultilevel"/>
    <w:tmpl w:val="23F01216"/>
    <w:lvl w:ilvl="0" w:tplc="040C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2" w15:restartNumberingAfterBreak="0">
    <w:nsid w:val="63DB249A"/>
    <w:multiLevelType w:val="hybridMultilevel"/>
    <w:tmpl w:val="D4160C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4A9776D"/>
    <w:multiLevelType w:val="hybridMultilevel"/>
    <w:tmpl w:val="C03C3CFC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4" w15:restartNumberingAfterBreak="0">
    <w:nsid w:val="6868397F"/>
    <w:multiLevelType w:val="hybridMultilevel"/>
    <w:tmpl w:val="E6841D4E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5" w15:restartNumberingAfterBreak="0">
    <w:nsid w:val="6CCE683E"/>
    <w:multiLevelType w:val="hybridMultilevel"/>
    <w:tmpl w:val="DF9ABC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20D3EAC"/>
    <w:multiLevelType w:val="hybridMultilevel"/>
    <w:tmpl w:val="25B051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3641DAC"/>
    <w:multiLevelType w:val="hybridMultilevel"/>
    <w:tmpl w:val="294A42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4080F2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B914F17"/>
    <w:multiLevelType w:val="hybridMultilevel"/>
    <w:tmpl w:val="F5F454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1"/>
  </w:num>
  <w:num w:numId="3">
    <w:abstractNumId w:val="3"/>
  </w:num>
  <w:num w:numId="4">
    <w:abstractNumId w:val="15"/>
  </w:num>
  <w:num w:numId="5">
    <w:abstractNumId w:val="38"/>
  </w:num>
  <w:num w:numId="6">
    <w:abstractNumId w:val="27"/>
  </w:num>
  <w:num w:numId="7">
    <w:abstractNumId w:val="14"/>
  </w:num>
  <w:num w:numId="8">
    <w:abstractNumId w:val="16"/>
  </w:num>
  <w:num w:numId="9">
    <w:abstractNumId w:val="24"/>
  </w:num>
  <w:num w:numId="10">
    <w:abstractNumId w:val="11"/>
  </w:num>
  <w:num w:numId="11">
    <w:abstractNumId w:val="43"/>
  </w:num>
  <w:num w:numId="12">
    <w:abstractNumId w:val="44"/>
  </w:num>
  <w:num w:numId="13">
    <w:abstractNumId w:val="48"/>
  </w:num>
  <w:num w:numId="14">
    <w:abstractNumId w:val="26"/>
  </w:num>
  <w:num w:numId="15">
    <w:abstractNumId w:val="2"/>
  </w:num>
  <w:num w:numId="16">
    <w:abstractNumId w:val="18"/>
  </w:num>
  <w:num w:numId="17">
    <w:abstractNumId w:val="35"/>
  </w:num>
  <w:num w:numId="18">
    <w:abstractNumId w:val="47"/>
  </w:num>
  <w:num w:numId="19">
    <w:abstractNumId w:val="33"/>
  </w:num>
  <w:num w:numId="20">
    <w:abstractNumId w:val="28"/>
  </w:num>
  <w:num w:numId="21">
    <w:abstractNumId w:val="10"/>
  </w:num>
  <w:num w:numId="22">
    <w:abstractNumId w:val="32"/>
  </w:num>
  <w:num w:numId="23">
    <w:abstractNumId w:val="8"/>
  </w:num>
  <w:num w:numId="24">
    <w:abstractNumId w:val="36"/>
  </w:num>
  <w:num w:numId="25">
    <w:abstractNumId w:val="13"/>
  </w:num>
  <w:num w:numId="26">
    <w:abstractNumId w:val="42"/>
  </w:num>
  <w:num w:numId="27">
    <w:abstractNumId w:val="22"/>
  </w:num>
  <w:num w:numId="28">
    <w:abstractNumId w:val="45"/>
  </w:num>
  <w:num w:numId="29">
    <w:abstractNumId w:val="40"/>
  </w:num>
  <w:num w:numId="30">
    <w:abstractNumId w:val="34"/>
  </w:num>
  <w:num w:numId="31">
    <w:abstractNumId w:val="17"/>
  </w:num>
  <w:num w:numId="32">
    <w:abstractNumId w:val="25"/>
  </w:num>
  <w:num w:numId="33">
    <w:abstractNumId w:val="1"/>
  </w:num>
  <w:num w:numId="34">
    <w:abstractNumId w:val="0"/>
  </w:num>
  <w:num w:numId="35">
    <w:abstractNumId w:val="4"/>
  </w:num>
  <w:num w:numId="36">
    <w:abstractNumId w:val="30"/>
  </w:num>
  <w:num w:numId="37">
    <w:abstractNumId w:val="9"/>
  </w:num>
  <w:num w:numId="38">
    <w:abstractNumId w:val="41"/>
  </w:num>
  <w:num w:numId="39">
    <w:abstractNumId w:val="39"/>
  </w:num>
  <w:num w:numId="40">
    <w:abstractNumId w:val="23"/>
  </w:num>
  <w:num w:numId="41">
    <w:abstractNumId w:val="37"/>
  </w:num>
  <w:num w:numId="42">
    <w:abstractNumId w:val="20"/>
  </w:num>
  <w:num w:numId="43">
    <w:abstractNumId w:val="5"/>
  </w:num>
  <w:num w:numId="44">
    <w:abstractNumId w:val="6"/>
  </w:num>
  <w:num w:numId="45">
    <w:abstractNumId w:val="29"/>
  </w:num>
  <w:num w:numId="46">
    <w:abstractNumId w:val="46"/>
  </w:num>
  <w:num w:numId="47">
    <w:abstractNumId w:val="31"/>
  </w:num>
  <w:num w:numId="48">
    <w:abstractNumId w:val="12"/>
  </w:num>
  <w:num w:numId="49">
    <w:abstractNumId w:val="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7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8D5"/>
    <w:rsid w:val="000044C7"/>
    <w:rsid w:val="00004DFF"/>
    <w:rsid w:val="00011073"/>
    <w:rsid w:val="000117DD"/>
    <w:rsid w:val="000118B6"/>
    <w:rsid w:val="000129DD"/>
    <w:rsid w:val="00014424"/>
    <w:rsid w:val="0001508B"/>
    <w:rsid w:val="00023704"/>
    <w:rsid w:val="00024320"/>
    <w:rsid w:val="00025448"/>
    <w:rsid w:val="00025D33"/>
    <w:rsid w:val="00031E55"/>
    <w:rsid w:val="00034992"/>
    <w:rsid w:val="00035409"/>
    <w:rsid w:val="0003760B"/>
    <w:rsid w:val="00037700"/>
    <w:rsid w:val="000420FF"/>
    <w:rsid w:val="00043527"/>
    <w:rsid w:val="000442AE"/>
    <w:rsid w:val="00047900"/>
    <w:rsid w:val="00050D42"/>
    <w:rsid w:val="00053D66"/>
    <w:rsid w:val="0005488E"/>
    <w:rsid w:val="00056841"/>
    <w:rsid w:val="00063EDB"/>
    <w:rsid w:val="00074F21"/>
    <w:rsid w:val="00075107"/>
    <w:rsid w:val="0007739E"/>
    <w:rsid w:val="00081AAA"/>
    <w:rsid w:val="00083708"/>
    <w:rsid w:val="00084CB4"/>
    <w:rsid w:val="00084DE8"/>
    <w:rsid w:val="00086902"/>
    <w:rsid w:val="000A5F51"/>
    <w:rsid w:val="000A63C4"/>
    <w:rsid w:val="000B543C"/>
    <w:rsid w:val="000B6A16"/>
    <w:rsid w:val="000C2011"/>
    <w:rsid w:val="000C24D5"/>
    <w:rsid w:val="000D34FC"/>
    <w:rsid w:val="000D5390"/>
    <w:rsid w:val="000E0D7D"/>
    <w:rsid w:val="000E36A6"/>
    <w:rsid w:val="000E4A52"/>
    <w:rsid w:val="000E4B9D"/>
    <w:rsid w:val="000E6577"/>
    <w:rsid w:val="000F17BB"/>
    <w:rsid w:val="000F2D66"/>
    <w:rsid w:val="00103633"/>
    <w:rsid w:val="00104C95"/>
    <w:rsid w:val="00106B1A"/>
    <w:rsid w:val="0011113E"/>
    <w:rsid w:val="00111BEB"/>
    <w:rsid w:val="001154BF"/>
    <w:rsid w:val="00116153"/>
    <w:rsid w:val="00125079"/>
    <w:rsid w:val="001279E0"/>
    <w:rsid w:val="00132D76"/>
    <w:rsid w:val="00133844"/>
    <w:rsid w:val="00134107"/>
    <w:rsid w:val="00134ABB"/>
    <w:rsid w:val="00137E64"/>
    <w:rsid w:val="0014055F"/>
    <w:rsid w:val="0014059F"/>
    <w:rsid w:val="0014101E"/>
    <w:rsid w:val="0014114D"/>
    <w:rsid w:val="00141225"/>
    <w:rsid w:val="00144D80"/>
    <w:rsid w:val="00144DD5"/>
    <w:rsid w:val="00146578"/>
    <w:rsid w:val="00155F54"/>
    <w:rsid w:val="00156D70"/>
    <w:rsid w:val="0015737A"/>
    <w:rsid w:val="00157ED3"/>
    <w:rsid w:val="00162440"/>
    <w:rsid w:val="00162892"/>
    <w:rsid w:val="00166146"/>
    <w:rsid w:val="001767B7"/>
    <w:rsid w:val="00180A54"/>
    <w:rsid w:val="001810EB"/>
    <w:rsid w:val="00183391"/>
    <w:rsid w:val="00183FE8"/>
    <w:rsid w:val="00184A60"/>
    <w:rsid w:val="00187C81"/>
    <w:rsid w:val="00191224"/>
    <w:rsid w:val="001937AF"/>
    <w:rsid w:val="00193983"/>
    <w:rsid w:val="00193B57"/>
    <w:rsid w:val="001969E9"/>
    <w:rsid w:val="001A0435"/>
    <w:rsid w:val="001A2D1E"/>
    <w:rsid w:val="001A6D3B"/>
    <w:rsid w:val="001B4A0F"/>
    <w:rsid w:val="001C2AC0"/>
    <w:rsid w:val="001C39C9"/>
    <w:rsid w:val="001C761E"/>
    <w:rsid w:val="001D427A"/>
    <w:rsid w:val="001D4605"/>
    <w:rsid w:val="001D53E2"/>
    <w:rsid w:val="001D5455"/>
    <w:rsid w:val="001E2561"/>
    <w:rsid w:val="001E495A"/>
    <w:rsid w:val="001E5641"/>
    <w:rsid w:val="001E6657"/>
    <w:rsid w:val="001F1D0A"/>
    <w:rsid w:val="001F1F53"/>
    <w:rsid w:val="001F43CB"/>
    <w:rsid w:val="00205081"/>
    <w:rsid w:val="00206369"/>
    <w:rsid w:val="0020697D"/>
    <w:rsid w:val="00215C5A"/>
    <w:rsid w:val="00216E62"/>
    <w:rsid w:val="002236BA"/>
    <w:rsid w:val="00227837"/>
    <w:rsid w:val="00231160"/>
    <w:rsid w:val="00231FD4"/>
    <w:rsid w:val="00233D0E"/>
    <w:rsid w:val="0023483D"/>
    <w:rsid w:val="0024264E"/>
    <w:rsid w:val="002456A8"/>
    <w:rsid w:val="002458DB"/>
    <w:rsid w:val="00246215"/>
    <w:rsid w:val="0024764A"/>
    <w:rsid w:val="00250899"/>
    <w:rsid w:val="0025208A"/>
    <w:rsid w:val="002533ED"/>
    <w:rsid w:val="00253532"/>
    <w:rsid w:val="0025386A"/>
    <w:rsid w:val="00256F46"/>
    <w:rsid w:val="002572F4"/>
    <w:rsid w:val="00257D04"/>
    <w:rsid w:val="002609E0"/>
    <w:rsid w:val="0027038A"/>
    <w:rsid w:val="00272478"/>
    <w:rsid w:val="00272994"/>
    <w:rsid w:val="00276BF6"/>
    <w:rsid w:val="00277641"/>
    <w:rsid w:val="00287AE9"/>
    <w:rsid w:val="00287F40"/>
    <w:rsid w:val="00291D5A"/>
    <w:rsid w:val="002929D1"/>
    <w:rsid w:val="002930E0"/>
    <w:rsid w:val="00296784"/>
    <w:rsid w:val="002968BE"/>
    <w:rsid w:val="002A26FA"/>
    <w:rsid w:val="002A3F24"/>
    <w:rsid w:val="002A4995"/>
    <w:rsid w:val="002A64F4"/>
    <w:rsid w:val="002B0201"/>
    <w:rsid w:val="002B119C"/>
    <w:rsid w:val="002B1335"/>
    <w:rsid w:val="002B1381"/>
    <w:rsid w:val="002B36DE"/>
    <w:rsid w:val="002B6364"/>
    <w:rsid w:val="002C1734"/>
    <w:rsid w:val="002C2FDA"/>
    <w:rsid w:val="002C36AD"/>
    <w:rsid w:val="002C4F91"/>
    <w:rsid w:val="002C5204"/>
    <w:rsid w:val="002C526C"/>
    <w:rsid w:val="002C5A4A"/>
    <w:rsid w:val="002C7965"/>
    <w:rsid w:val="002D09FE"/>
    <w:rsid w:val="002D2B70"/>
    <w:rsid w:val="002D3FA3"/>
    <w:rsid w:val="002D4B79"/>
    <w:rsid w:val="002D5DEA"/>
    <w:rsid w:val="002D7750"/>
    <w:rsid w:val="002D7AA6"/>
    <w:rsid w:val="002E58E8"/>
    <w:rsid w:val="002E7654"/>
    <w:rsid w:val="002F00B1"/>
    <w:rsid w:val="002F5FF0"/>
    <w:rsid w:val="002F61A4"/>
    <w:rsid w:val="0030044A"/>
    <w:rsid w:val="00301DB0"/>
    <w:rsid w:val="00304E5E"/>
    <w:rsid w:val="00311A0E"/>
    <w:rsid w:val="0031482C"/>
    <w:rsid w:val="0031672E"/>
    <w:rsid w:val="00324B92"/>
    <w:rsid w:val="0032574B"/>
    <w:rsid w:val="003268BB"/>
    <w:rsid w:val="00332611"/>
    <w:rsid w:val="00334480"/>
    <w:rsid w:val="00334682"/>
    <w:rsid w:val="003352FD"/>
    <w:rsid w:val="00341A8A"/>
    <w:rsid w:val="003454F4"/>
    <w:rsid w:val="0034610F"/>
    <w:rsid w:val="00347DE7"/>
    <w:rsid w:val="00347E5D"/>
    <w:rsid w:val="00352FFB"/>
    <w:rsid w:val="00355708"/>
    <w:rsid w:val="00356933"/>
    <w:rsid w:val="00361247"/>
    <w:rsid w:val="003627C9"/>
    <w:rsid w:val="0036346C"/>
    <w:rsid w:val="003637FE"/>
    <w:rsid w:val="00365FC4"/>
    <w:rsid w:val="00371587"/>
    <w:rsid w:val="00372168"/>
    <w:rsid w:val="00374E83"/>
    <w:rsid w:val="00381693"/>
    <w:rsid w:val="00381E19"/>
    <w:rsid w:val="00385BA2"/>
    <w:rsid w:val="00386244"/>
    <w:rsid w:val="003878DA"/>
    <w:rsid w:val="00391AC5"/>
    <w:rsid w:val="00393E2A"/>
    <w:rsid w:val="003A1F0F"/>
    <w:rsid w:val="003A5C35"/>
    <w:rsid w:val="003A6AC4"/>
    <w:rsid w:val="003A747E"/>
    <w:rsid w:val="003A7700"/>
    <w:rsid w:val="003A7E56"/>
    <w:rsid w:val="003B1BA8"/>
    <w:rsid w:val="003B3498"/>
    <w:rsid w:val="003B5259"/>
    <w:rsid w:val="003B6B29"/>
    <w:rsid w:val="003B7708"/>
    <w:rsid w:val="003C15E3"/>
    <w:rsid w:val="003C1620"/>
    <w:rsid w:val="003C1EE1"/>
    <w:rsid w:val="003C31F0"/>
    <w:rsid w:val="003C65ED"/>
    <w:rsid w:val="003D5020"/>
    <w:rsid w:val="003D5172"/>
    <w:rsid w:val="003D557D"/>
    <w:rsid w:val="003D5F5F"/>
    <w:rsid w:val="003D71F2"/>
    <w:rsid w:val="003E1A3D"/>
    <w:rsid w:val="003E25E3"/>
    <w:rsid w:val="003F1452"/>
    <w:rsid w:val="003F3D25"/>
    <w:rsid w:val="003F6831"/>
    <w:rsid w:val="00403C18"/>
    <w:rsid w:val="0040636A"/>
    <w:rsid w:val="00407CE6"/>
    <w:rsid w:val="00407F7B"/>
    <w:rsid w:val="00410164"/>
    <w:rsid w:val="00410346"/>
    <w:rsid w:val="00413E49"/>
    <w:rsid w:val="004144EB"/>
    <w:rsid w:val="00414B61"/>
    <w:rsid w:val="00417E9E"/>
    <w:rsid w:val="004224E4"/>
    <w:rsid w:val="0042334B"/>
    <w:rsid w:val="00433A4B"/>
    <w:rsid w:val="00437BA6"/>
    <w:rsid w:val="00440193"/>
    <w:rsid w:val="004452AC"/>
    <w:rsid w:val="0045052E"/>
    <w:rsid w:val="00452525"/>
    <w:rsid w:val="004527FE"/>
    <w:rsid w:val="004545EF"/>
    <w:rsid w:val="0045781E"/>
    <w:rsid w:val="004601DA"/>
    <w:rsid w:val="004632C8"/>
    <w:rsid w:val="00470F25"/>
    <w:rsid w:val="00471534"/>
    <w:rsid w:val="00471E74"/>
    <w:rsid w:val="00472768"/>
    <w:rsid w:val="00473837"/>
    <w:rsid w:val="0047564E"/>
    <w:rsid w:val="00477C08"/>
    <w:rsid w:val="00480C72"/>
    <w:rsid w:val="004810AB"/>
    <w:rsid w:val="00483E6A"/>
    <w:rsid w:val="00491CA6"/>
    <w:rsid w:val="0049237D"/>
    <w:rsid w:val="0049562A"/>
    <w:rsid w:val="00495642"/>
    <w:rsid w:val="004A01A1"/>
    <w:rsid w:val="004A01BE"/>
    <w:rsid w:val="004A0D35"/>
    <w:rsid w:val="004A5AA6"/>
    <w:rsid w:val="004A7A50"/>
    <w:rsid w:val="004B027A"/>
    <w:rsid w:val="004B0894"/>
    <w:rsid w:val="004B0BCB"/>
    <w:rsid w:val="004B23B8"/>
    <w:rsid w:val="004B4C75"/>
    <w:rsid w:val="004B5555"/>
    <w:rsid w:val="004C0DAE"/>
    <w:rsid w:val="004C32CA"/>
    <w:rsid w:val="004C41CF"/>
    <w:rsid w:val="004C549F"/>
    <w:rsid w:val="004C54E0"/>
    <w:rsid w:val="004C711A"/>
    <w:rsid w:val="004D1E1C"/>
    <w:rsid w:val="004D4987"/>
    <w:rsid w:val="004D6C22"/>
    <w:rsid w:val="004D6C4D"/>
    <w:rsid w:val="004E3DED"/>
    <w:rsid w:val="004E5414"/>
    <w:rsid w:val="004E6B2E"/>
    <w:rsid w:val="004F2DE6"/>
    <w:rsid w:val="004F3F0D"/>
    <w:rsid w:val="004F46D9"/>
    <w:rsid w:val="004F6513"/>
    <w:rsid w:val="004F7332"/>
    <w:rsid w:val="00500995"/>
    <w:rsid w:val="005110C8"/>
    <w:rsid w:val="00516341"/>
    <w:rsid w:val="00516B78"/>
    <w:rsid w:val="005171FE"/>
    <w:rsid w:val="00517AAA"/>
    <w:rsid w:val="00517F8C"/>
    <w:rsid w:val="0052353F"/>
    <w:rsid w:val="00523639"/>
    <w:rsid w:val="00524257"/>
    <w:rsid w:val="00526069"/>
    <w:rsid w:val="00526E3B"/>
    <w:rsid w:val="00531F71"/>
    <w:rsid w:val="00533DFC"/>
    <w:rsid w:val="00533E48"/>
    <w:rsid w:val="00533FFE"/>
    <w:rsid w:val="00534D13"/>
    <w:rsid w:val="00534EEA"/>
    <w:rsid w:val="0054024E"/>
    <w:rsid w:val="00540425"/>
    <w:rsid w:val="005413EC"/>
    <w:rsid w:val="00542ACF"/>
    <w:rsid w:val="0055067D"/>
    <w:rsid w:val="00551E2C"/>
    <w:rsid w:val="00552358"/>
    <w:rsid w:val="0055382D"/>
    <w:rsid w:val="00554EB6"/>
    <w:rsid w:val="00555D50"/>
    <w:rsid w:val="00556081"/>
    <w:rsid w:val="00556C04"/>
    <w:rsid w:val="00557983"/>
    <w:rsid w:val="00560A31"/>
    <w:rsid w:val="00560D2B"/>
    <w:rsid w:val="005618F3"/>
    <w:rsid w:val="00561EDD"/>
    <w:rsid w:val="005711C0"/>
    <w:rsid w:val="00571B24"/>
    <w:rsid w:val="00573892"/>
    <w:rsid w:val="005777BA"/>
    <w:rsid w:val="00581908"/>
    <w:rsid w:val="00583EF4"/>
    <w:rsid w:val="00584C95"/>
    <w:rsid w:val="00587955"/>
    <w:rsid w:val="00593BEC"/>
    <w:rsid w:val="005954EF"/>
    <w:rsid w:val="00595601"/>
    <w:rsid w:val="00597BCD"/>
    <w:rsid w:val="005A32A8"/>
    <w:rsid w:val="005A388C"/>
    <w:rsid w:val="005A6A22"/>
    <w:rsid w:val="005A76EF"/>
    <w:rsid w:val="005B1E02"/>
    <w:rsid w:val="005B7F6B"/>
    <w:rsid w:val="005C0FA1"/>
    <w:rsid w:val="005C78A8"/>
    <w:rsid w:val="005D1574"/>
    <w:rsid w:val="005D375F"/>
    <w:rsid w:val="005D5D96"/>
    <w:rsid w:val="005D62C4"/>
    <w:rsid w:val="005E040B"/>
    <w:rsid w:val="005E2F8A"/>
    <w:rsid w:val="005E469D"/>
    <w:rsid w:val="005E4EB0"/>
    <w:rsid w:val="005E722F"/>
    <w:rsid w:val="005F0159"/>
    <w:rsid w:val="005F0349"/>
    <w:rsid w:val="005F0756"/>
    <w:rsid w:val="005F26A2"/>
    <w:rsid w:val="005F3478"/>
    <w:rsid w:val="005F46E9"/>
    <w:rsid w:val="006004C6"/>
    <w:rsid w:val="006006C4"/>
    <w:rsid w:val="006011DE"/>
    <w:rsid w:val="006015A3"/>
    <w:rsid w:val="0060474C"/>
    <w:rsid w:val="00610A82"/>
    <w:rsid w:val="00612AE1"/>
    <w:rsid w:val="006131D7"/>
    <w:rsid w:val="00614932"/>
    <w:rsid w:val="00616834"/>
    <w:rsid w:val="00616987"/>
    <w:rsid w:val="00623842"/>
    <w:rsid w:val="006339C2"/>
    <w:rsid w:val="00634C20"/>
    <w:rsid w:val="00637D6E"/>
    <w:rsid w:val="006404FF"/>
    <w:rsid w:val="006421E1"/>
    <w:rsid w:val="006431BD"/>
    <w:rsid w:val="00644FDE"/>
    <w:rsid w:val="00650F7C"/>
    <w:rsid w:val="0065207A"/>
    <w:rsid w:val="00653801"/>
    <w:rsid w:val="00657A7C"/>
    <w:rsid w:val="00663283"/>
    <w:rsid w:val="006645D3"/>
    <w:rsid w:val="006656C4"/>
    <w:rsid w:val="00672346"/>
    <w:rsid w:val="00672D6D"/>
    <w:rsid w:val="00673AC8"/>
    <w:rsid w:val="0068379A"/>
    <w:rsid w:val="0068496A"/>
    <w:rsid w:val="00685433"/>
    <w:rsid w:val="00686F38"/>
    <w:rsid w:val="00686F3C"/>
    <w:rsid w:val="00687CD6"/>
    <w:rsid w:val="00690B4B"/>
    <w:rsid w:val="00690CA2"/>
    <w:rsid w:val="00690CD2"/>
    <w:rsid w:val="00692383"/>
    <w:rsid w:val="006963A0"/>
    <w:rsid w:val="006A1EA8"/>
    <w:rsid w:val="006A6630"/>
    <w:rsid w:val="006B28DB"/>
    <w:rsid w:val="006B3FEB"/>
    <w:rsid w:val="006B4811"/>
    <w:rsid w:val="006B54FD"/>
    <w:rsid w:val="006B61D1"/>
    <w:rsid w:val="006C25DF"/>
    <w:rsid w:val="006C5782"/>
    <w:rsid w:val="006C57E0"/>
    <w:rsid w:val="006C7471"/>
    <w:rsid w:val="006C7B78"/>
    <w:rsid w:val="006D0152"/>
    <w:rsid w:val="006D2F45"/>
    <w:rsid w:val="006D4322"/>
    <w:rsid w:val="006D4449"/>
    <w:rsid w:val="006D6456"/>
    <w:rsid w:val="006D7387"/>
    <w:rsid w:val="006D756F"/>
    <w:rsid w:val="006E1072"/>
    <w:rsid w:val="006E5BE6"/>
    <w:rsid w:val="006E6B92"/>
    <w:rsid w:val="006E7EE8"/>
    <w:rsid w:val="006F2231"/>
    <w:rsid w:val="006F2B4D"/>
    <w:rsid w:val="006F63B0"/>
    <w:rsid w:val="006F7FED"/>
    <w:rsid w:val="0070538B"/>
    <w:rsid w:val="0071245E"/>
    <w:rsid w:val="00712A6D"/>
    <w:rsid w:val="00715219"/>
    <w:rsid w:val="00717216"/>
    <w:rsid w:val="007239DF"/>
    <w:rsid w:val="00731459"/>
    <w:rsid w:val="007327A0"/>
    <w:rsid w:val="007351DF"/>
    <w:rsid w:val="00737A65"/>
    <w:rsid w:val="00741E73"/>
    <w:rsid w:val="00744D29"/>
    <w:rsid w:val="007516FF"/>
    <w:rsid w:val="0075501B"/>
    <w:rsid w:val="007560E4"/>
    <w:rsid w:val="00756EF6"/>
    <w:rsid w:val="007576CF"/>
    <w:rsid w:val="0076058A"/>
    <w:rsid w:val="007608C4"/>
    <w:rsid w:val="007636E8"/>
    <w:rsid w:val="00763BC0"/>
    <w:rsid w:val="00763DB3"/>
    <w:rsid w:val="007671BB"/>
    <w:rsid w:val="007712C6"/>
    <w:rsid w:val="00771AA1"/>
    <w:rsid w:val="007728B4"/>
    <w:rsid w:val="00775B1F"/>
    <w:rsid w:val="00776C7D"/>
    <w:rsid w:val="00783BAC"/>
    <w:rsid w:val="00784192"/>
    <w:rsid w:val="00785167"/>
    <w:rsid w:val="00786F87"/>
    <w:rsid w:val="00791CB1"/>
    <w:rsid w:val="00796B11"/>
    <w:rsid w:val="007A0492"/>
    <w:rsid w:val="007A1809"/>
    <w:rsid w:val="007A3663"/>
    <w:rsid w:val="007A6423"/>
    <w:rsid w:val="007A7F56"/>
    <w:rsid w:val="007B1FFA"/>
    <w:rsid w:val="007B39B5"/>
    <w:rsid w:val="007B5578"/>
    <w:rsid w:val="007B7F4D"/>
    <w:rsid w:val="007C13D9"/>
    <w:rsid w:val="007C1CD1"/>
    <w:rsid w:val="007C61DD"/>
    <w:rsid w:val="007C6D9B"/>
    <w:rsid w:val="007D2670"/>
    <w:rsid w:val="007D53CB"/>
    <w:rsid w:val="007D76D8"/>
    <w:rsid w:val="007E2E5F"/>
    <w:rsid w:val="007E5197"/>
    <w:rsid w:val="007E530A"/>
    <w:rsid w:val="007E79CF"/>
    <w:rsid w:val="007F0156"/>
    <w:rsid w:val="007F244D"/>
    <w:rsid w:val="007F6698"/>
    <w:rsid w:val="008010A9"/>
    <w:rsid w:val="00803722"/>
    <w:rsid w:val="008048F4"/>
    <w:rsid w:val="00805F33"/>
    <w:rsid w:val="008119BD"/>
    <w:rsid w:val="00812932"/>
    <w:rsid w:val="00826993"/>
    <w:rsid w:val="0082783C"/>
    <w:rsid w:val="00830889"/>
    <w:rsid w:val="00841875"/>
    <w:rsid w:val="008420FE"/>
    <w:rsid w:val="008423CB"/>
    <w:rsid w:val="008446E7"/>
    <w:rsid w:val="008465A3"/>
    <w:rsid w:val="00854637"/>
    <w:rsid w:val="00856165"/>
    <w:rsid w:val="008633DE"/>
    <w:rsid w:val="008652D4"/>
    <w:rsid w:val="00872261"/>
    <w:rsid w:val="0087252E"/>
    <w:rsid w:val="008920C5"/>
    <w:rsid w:val="00892225"/>
    <w:rsid w:val="00897BF4"/>
    <w:rsid w:val="008A1242"/>
    <w:rsid w:val="008A1A2B"/>
    <w:rsid w:val="008A2C32"/>
    <w:rsid w:val="008A2CA0"/>
    <w:rsid w:val="008A39C4"/>
    <w:rsid w:val="008A56C7"/>
    <w:rsid w:val="008A793E"/>
    <w:rsid w:val="008A7F43"/>
    <w:rsid w:val="008B1FC1"/>
    <w:rsid w:val="008B324C"/>
    <w:rsid w:val="008B5FFB"/>
    <w:rsid w:val="008C2AE3"/>
    <w:rsid w:val="008C455C"/>
    <w:rsid w:val="008D03DE"/>
    <w:rsid w:val="008D057F"/>
    <w:rsid w:val="008D6DF4"/>
    <w:rsid w:val="008E0A84"/>
    <w:rsid w:val="008E523B"/>
    <w:rsid w:val="008E6530"/>
    <w:rsid w:val="008E68FD"/>
    <w:rsid w:val="008F0675"/>
    <w:rsid w:val="008F31D9"/>
    <w:rsid w:val="008F334F"/>
    <w:rsid w:val="008F36E3"/>
    <w:rsid w:val="008F48B6"/>
    <w:rsid w:val="008F7A13"/>
    <w:rsid w:val="00900269"/>
    <w:rsid w:val="0090030C"/>
    <w:rsid w:val="00900418"/>
    <w:rsid w:val="00903FE1"/>
    <w:rsid w:val="009044C6"/>
    <w:rsid w:val="00906423"/>
    <w:rsid w:val="00906CE7"/>
    <w:rsid w:val="009106E2"/>
    <w:rsid w:val="0091185C"/>
    <w:rsid w:val="00912441"/>
    <w:rsid w:val="00914ADE"/>
    <w:rsid w:val="00915A3D"/>
    <w:rsid w:val="00915C39"/>
    <w:rsid w:val="0091632F"/>
    <w:rsid w:val="00917F84"/>
    <w:rsid w:val="00920D66"/>
    <w:rsid w:val="00923106"/>
    <w:rsid w:val="00923F82"/>
    <w:rsid w:val="00925003"/>
    <w:rsid w:val="0092501C"/>
    <w:rsid w:val="00925E31"/>
    <w:rsid w:val="00932CFF"/>
    <w:rsid w:val="009348C6"/>
    <w:rsid w:val="00937637"/>
    <w:rsid w:val="0094094E"/>
    <w:rsid w:val="009434FF"/>
    <w:rsid w:val="0094724D"/>
    <w:rsid w:val="0095746E"/>
    <w:rsid w:val="00961257"/>
    <w:rsid w:val="009625E0"/>
    <w:rsid w:val="00963BD9"/>
    <w:rsid w:val="009654D9"/>
    <w:rsid w:val="00965531"/>
    <w:rsid w:val="009661D7"/>
    <w:rsid w:val="00967A82"/>
    <w:rsid w:val="00972B93"/>
    <w:rsid w:val="009740AD"/>
    <w:rsid w:val="00974267"/>
    <w:rsid w:val="00974563"/>
    <w:rsid w:val="0097476C"/>
    <w:rsid w:val="0097561D"/>
    <w:rsid w:val="00976DAC"/>
    <w:rsid w:val="00981FCA"/>
    <w:rsid w:val="00985082"/>
    <w:rsid w:val="00991F32"/>
    <w:rsid w:val="00994A84"/>
    <w:rsid w:val="00997E95"/>
    <w:rsid w:val="009A56BD"/>
    <w:rsid w:val="009A722C"/>
    <w:rsid w:val="009B22C2"/>
    <w:rsid w:val="009B55A0"/>
    <w:rsid w:val="009B67FC"/>
    <w:rsid w:val="009C4B7F"/>
    <w:rsid w:val="009C4E6B"/>
    <w:rsid w:val="009C565C"/>
    <w:rsid w:val="009C7EE1"/>
    <w:rsid w:val="009D0470"/>
    <w:rsid w:val="009D2266"/>
    <w:rsid w:val="009D2835"/>
    <w:rsid w:val="009D2F0C"/>
    <w:rsid w:val="009D3C13"/>
    <w:rsid w:val="009D5172"/>
    <w:rsid w:val="009E0671"/>
    <w:rsid w:val="009E0DD6"/>
    <w:rsid w:val="009E1783"/>
    <w:rsid w:val="009E2775"/>
    <w:rsid w:val="009E2CC6"/>
    <w:rsid w:val="009E4356"/>
    <w:rsid w:val="009E5096"/>
    <w:rsid w:val="009E789D"/>
    <w:rsid w:val="009E79B8"/>
    <w:rsid w:val="009E7C5F"/>
    <w:rsid w:val="009F2AB5"/>
    <w:rsid w:val="009F2B0C"/>
    <w:rsid w:val="009F2B6A"/>
    <w:rsid w:val="00A0160A"/>
    <w:rsid w:val="00A067BE"/>
    <w:rsid w:val="00A10106"/>
    <w:rsid w:val="00A10833"/>
    <w:rsid w:val="00A14B3E"/>
    <w:rsid w:val="00A14B71"/>
    <w:rsid w:val="00A15EA7"/>
    <w:rsid w:val="00A16179"/>
    <w:rsid w:val="00A30AAA"/>
    <w:rsid w:val="00A32CD6"/>
    <w:rsid w:val="00A335CB"/>
    <w:rsid w:val="00A353A8"/>
    <w:rsid w:val="00A601B9"/>
    <w:rsid w:val="00A6209E"/>
    <w:rsid w:val="00A66314"/>
    <w:rsid w:val="00A7159D"/>
    <w:rsid w:val="00A716E1"/>
    <w:rsid w:val="00A81038"/>
    <w:rsid w:val="00A83DA7"/>
    <w:rsid w:val="00A86D8A"/>
    <w:rsid w:val="00A9230D"/>
    <w:rsid w:val="00A934B9"/>
    <w:rsid w:val="00A97588"/>
    <w:rsid w:val="00AA0CA4"/>
    <w:rsid w:val="00AB1397"/>
    <w:rsid w:val="00AB1D01"/>
    <w:rsid w:val="00AB4DE1"/>
    <w:rsid w:val="00AC40C6"/>
    <w:rsid w:val="00AC5243"/>
    <w:rsid w:val="00AC66DA"/>
    <w:rsid w:val="00AD480F"/>
    <w:rsid w:val="00AD725E"/>
    <w:rsid w:val="00AE2920"/>
    <w:rsid w:val="00AE55D4"/>
    <w:rsid w:val="00AE5777"/>
    <w:rsid w:val="00AE6F1F"/>
    <w:rsid w:val="00AE7741"/>
    <w:rsid w:val="00AE7DE5"/>
    <w:rsid w:val="00AF1E1F"/>
    <w:rsid w:val="00AF3599"/>
    <w:rsid w:val="00AF3A7C"/>
    <w:rsid w:val="00AF6AC7"/>
    <w:rsid w:val="00B018D5"/>
    <w:rsid w:val="00B036CB"/>
    <w:rsid w:val="00B03E1B"/>
    <w:rsid w:val="00B12AC7"/>
    <w:rsid w:val="00B139F7"/>
    <w:rsid w:val="00B1447C"/>
    <w:rsid w:val="00B161F9"/>
    <w:rsid w:val="00B16DA9"/>
    <w:rsid w:val="00B17372"/>
    <w:rsid w:val="00B20A5B"/>
    <w:rsid w:val="00B21671"/>
    <w:rsid w:val="00B225FF"/>
    <w:rsid w:val="00B256F3"/>
    <w:rsid w:val="00B25FB5"/>
    <w:rsid w:val="00B32DF9"/>
    <w:rsid w:val="00B33A16"/>
    <w:rsid w:val="00B4548D"/>
    <w:rsid w:val="00B454DB"/>
    <w:rsid w:val="00B51618"/>
    <w:rsid w:val="00B52572"/>
    <w:rsid w:val="00B541E0"/>
    <w:rsid w:val="00B557BA"/>
    <w:rsid w:val="00B65557"/>
    <w:rsid w:val="00B6777E"/>
    <w:rsid w:val="00B724F3"/>
    <w:rsid w:val="00B7330E"/>
    <w:rsid w:val="00B73654"/>
    <w:rsid w:val="00B75CA2"/>
    <w:rsid w:val="00B81115"/>
    <w:rsid w:val="00B8121A"/>
    <w:rsid w:val="00B831DA"/>
    <w:rsid w:val="00B8579A"/>
    <w:rsid w:val="00B86387"/>
    <w:rsid w:val="00B906CB"/>
    <w:rsid w:val="00B9071A"/>
    <w:rsid w:val="00B91012"/>
    <w:rsid w:val="00B91EEF"/>
    <w:rsid w:val="00B923D6"/>
    <w:rsid w:val="00B9250D"/>
    <w:rsid w:val="00B931EE"/>
    <w:rsid w:val="00BA03D6"/>
    <w:rsid w:val="00BA0BDC"/>
    <w:rsid w:val="00BA65A9"/>
    <w:rsid w:val="00BA697A"/>
    <w:rsid w:val="00BA6D3A"/>
    <w:rsid w:val="00BA6F1E"/>
    <w:rsid w:val="00BB0E13"/>
    <w:rsid w:val="00BB60B1"/>
    <w:rsid w:val="00BC2AAA"/>
    <w:rsid w:val="00BD631B"/>
    <w:rsid w:val="00BE1AAB"/>
    <w:rsid w:val="00BE1D19"/>
    <w:rsid w:val="00BE384A"/>
    <w:rsid w:val="00BE3938"/>
    <w:rsid w:val="00BE459D"/>
    <w:rsid w:val="00BE6988"/>
    <w:rsid w:val="00BE7BCC"/>
    <w:rsid w:val="00BF0330"/>
    <w:rsid w:val="00BF0D9A"/>
    <w:rsid w:val="00BF4793"/>
    <w:rsid w:val="00BF6207"/>
    <w:rsid w:val="00BF757A"/>
    <w:rsid w:val="00C022A8"/>
    <w:rsid w:val="00C03D81"/>
    <w:rsid w:val="00C0472C"/>
    <w:rsid w:val="00C05710"/>
    <w:rsid w:val="00C1170D"/>
    <w:rsid w:val="00C14E3F"/>
    <w:rsid w:val="00C156A0"/>
    <w:rsid w:val="00C15700"/>
    <w:rsid w:val="00C21F5E"/>
    <w:rsid w:val="00C22E42"/>
    <w:rsid w:val="00C2359D"/>
    <w:rsid w:val="00C27410"/>
    <w:rsid w:val="00C37C73"/>
    <w:rsid w:val="00C40F65"/>
    <w:rsid w:val="00C42F49"/>
    <w:rsid w:val="00C452A8"/>
    <w:rsid w:val="00C45BBE"/>
    <w:rsid w:val="00C50659"/>
    <w:rsid w:val="00C5069C"/>
    <w:rsid w:val="00C526EB"/>
    <w:rsid w:val="00C55290"/>
    <w:rsid w:val="00C60B68"/>
    <w:rsid w:val="00C62E0F"/>
    <w:rsid w:val="00C64D49"/>
    <w:rsid w:val="00C666CF"/>
    <w:rsid w:val="00C66A07"/>
    <w:rsid w:val="00C66CAA"/>
    <w:rsid w:val="00C706A0"/>
    <w:rsid w:val="00C776CA"/>
    <w:rsid w:val="00C81D90"/>
    <w:rsid w:val="00C86EA0"/>
    <w:rsid w:val="00C91859"/>
    <w:rsid w:val="00C91CED"/>
    <w:rsid w:val="00C9673E"/>
    <w:rsid w:val="00C97EBC"/>
    <w:rsid w:val="00CA0E71"/>
    <w:rsid w:val="00CA3B50"/>
    <w:rsid w:val="00CA4F14"/>
    <w:rsid w:val="00CB023A"/>
    <w:rsid w:val="00CB04AE"/>
    <w:rsid w:val="00CC430F"/>
    <w:rsid w:val="00CD0EFB"/>
    <w:rsid w:val="00CD4BE2"/>
    <w:rsid w:val="00CD4DE3"/>
    <w:rsid w:val="00CD65D4"/>
    <w:rsid w:val="00CE157A"/>
    <w:rsid w:val="00CE2B5A"/>
    <w:rsid w:val="00CE5AFF"/>
    <w:rsid w:val="00CF46C8"/>
    <w:rsid w:val="00CF46E7"/>
    <w:rsid w:val="00CF51CF"/>
    <w:rsid w:val="00D01E95"/>
    <w:rsid w:val="00D03ABA"/>
    <w:rsid w:val="00D03D78"/>
    <w:rsid w:val="00D04B86"/>
    <w:rsid w:val="00D04EE4"/>
    <w:rsid w:val="00D051CD"/>
    <w:rsid w:val="00D05822"/>
    <w:rsid w:val="00D05FF9"/>
    <w:rsid w:val="00D06A62"/>
    <w:rsid w:val="00D0789C"/>
    <w:rsid w:val="00D10722"/>
    <w:rsid w:val="00D12587"/>
    <w:rsid w:val="00D17C99"/>
    <w:rsid w:val="00D202E2"/>
    <w:rsid w:val="00D2089D"/>
    <w:rsid w:val="00D23BED"/>
    <w:rsid w:val="00D2696F"/>
    <w:rsid w:val="00D26A37"/>
    <w:rsid w:val="00D3014F"/>
    <w:rsid w:val="00D35736"/>
    <w:rsid w:val="00D368B3"/>
    <w:rsid w:val="00D5451C"/>
    <w:rsid w:val="00D555E8"/>
    <w:rsid w:val="00D56EA4"/>
    <w:rsid w:val="00D56F8A"/>
    <w:rsid w:val="00D57025"/>
    <w:rsid w:val="00D577E3"/>
    <w:rsid w:val="00D579AB"/>
    <w:rsid w:val="00D60598"/>
    <w:rsid w:val="00D631CF"/>
    <w:rsid w:val="00D631F7"/>
    <w:rsid w:val="00D65471"/>
    <w:rsid w:val="00D71511"/>
    <w:rsid w:val="00D71609"/>
    <w:rsid w:val="00D7271D"/>
    <w:rsid w:val="00D72BE4"/>
    <w:rsid w:val="00D74042"/>
    <w:rsid w:val="00D75B85"/>
    <w:rsid w:val="00D768AB"/>
    <w:rsid w:val="00D8165E"/>
    <w:rsid w:val="00D849AA"/>
    <w:rsid w:val="00D87F89"/>
    <w:rsid w:val="00D94373"/>
    <w:rsid w:val="00D95331"/>
    <w:rsid w:val="00D95A15"/>
    <w:rsid w:val="00DA33C4"/>
    <w:rsid w:val="00DA4FBD"/>
    <w:rsid w:val="00DA5316"/>
    <w:rsid w:val="00DA7584"/>
    <w:rsid w:val="00DA7D25"/>
    <w:rsid w:val="00DB11B4"/>
    <w:rsid w:val="00DB6EC5"/>
    <w:rsid w:val="00DB7293"/>
    <w:rsid w:val="00DB731D"/>
    <w:rsid w:val="00DB7A91"/>
    <w:rsid w:val="00DC0A67"/>
    <w:rsid w:val="00DC1872"/>
    <w:rsid w:val="00DC3001"/>
    <w:rsid w:val="00DC3B7B"/>
    <w:rsid w:val="00DC4954"/>
    <w:rsid w:val="00DC6720"/>
    <w:rsid w:val="00DC7C2E"/>
    <w:rsid w:val="00DD0DA7"/>
    <w:rsid w:val="00DD1DF9"/>
    <w:rsid w:val="00DD5254"/>
    <w:rsid w:val="00DD5430"/>
    <w:rsid w:val="00DD5A09"/>
    <w:rsid w:val="00DD5DDE"/>
    <w:rsid w:val="00DE1F63"/>
    <w:rsid w:val="00DE2202"/>
    <w:rsid w:val="00DE2516"/>
    <w:rsid w:val="00DE2903"/>
    <w:rsid w:val="00DE7190"/>
    <w:rsid w:val="00DE7F83"/>
    <w:rsid w:val="00DF58B2"/>
    <w:rsid w:val="00DF605A"/>
    <w:rsid w:val="00DF759F"/>
    <w:rsid w:val="00DF7CD9"/>
    <w:rsid w:val="00E02251"/>
    <w:rsid w:val="00E029BA"/>
    <w:rsid w:val="00E13279"/>
    <w:rsid w:val="00E1626D"/>
    <w:rsid w:val="00E171AE"/>
    <w:rsid w:val="00E22F8E"/>
    <w:rsid w:val="00E2370A"/>
    <w:rsid w:val="00E23D23"/>
    <w:rsid w:val="00E26D9D"/>
    <w:rsid w:val="00E30A20"/>
    <w:rsid w:val="00E30A23"/>
    <w:rsid w:val="00E3191C"/>
    <w:rsid w:val="00E344A3"/>
    <w:rsid w:val="00E35D47"/>
    <w:rsid w:val="00E41EC7"/>
    <w:rsid w:val="00E425AE"/>
    <w:rsid w:val="00E44628"/>
    <w:rsid w:val="00E45B61"/>
    <w:rsid w:val="00E511FF"/>
    <w:rsid w:val="00E5465A"/>
    <w:rsid w:val="00E560B9"/>
    <w:rsid w:val="00E61051"/>
    <w:rsid w:val="00E6229E"/>
    <w:rsid w:val="00E62F79"/>
    <w:rsid w:val="00E63FC6"/>
    <w:rsid w:val="00E64E8C"/>
    <w:rsid w:val="00E654BB"/>
    <w:rsid w:val="00E66F4A"/>
    <w:rsid w:val="00E7043A"/>
    <w:rsid w:val="00E72D10"/>
    <w:rsid w:val="00E735FE"/>
    <w:rsid w:val="00E7573D"/>
    <w:rsid w:val="00E83728"/>
    <w:rsid w:val="00E90B5A"/>
    <w:rsid w:val="00E92AE9"/>
    <w:rsid w:val="00E97F01"/>
    <w:rsid w:val="00EA0879"/>
    <w:rsid w:val="00EA33EA"/>
    <w:rsid w:val="00EA360D"/>
    <w:rsid w:val="00EA3FC8"/>
    <w:rsid w:val="00EA54F4"/>
    <w:rsid w:val="00EA6229"/>
    <w:rsid w:val="00EB1A1C"/>
    <w:rsid w:val="00EB22FC"/>
    <w:rsid w:val="00EB39DE"/>
    <w:rsid w:val="00EB47F2"/>
    <w:rsid w:val="00EB72E5"/>
    <w:rsid w:val="00EC1D50"/>
    <w:rsid w:val="00EC2F39"/>
    <w:rsid w:val="00EC301A"/>
    <w:rsid w:val="00EC3F79"/>
    <w:rsid w:val="00EC4014"/>
    <w:rsid w:val="00EC4750"/>
    <w:rsid w:val="00EC5124"/>
    <w:rsid w:val="00ED0DA3"/>
    <w:rsid w:val="00ED18A9"/>
    <w:rsid w:val="00ED2424"/>
    <w:rsid w:val="00ED537B"/>
    <w:rsid w:val="00EE02C6"/>
    <w:rsid w:val="00EE2B5F"/>
    <w:rsid w:val="00EE46CB"/>
    <w:rsid w:val="00EE6392"/>
    <w:rsid w:val="00EF19E3"/>
    <w:rsid w:val="00EF2B1A"/>
    <w:rsid w:val="00EF4159"/>
    <w:rsid w:val="00EF514F"/>
    <w:rsid w:val="00F01350"/>
    <w:rsid w:val="00F05510"/>
    <w:rsid w:val="00F0599A"/>
    <w:rsid w:val="00F07ED1"/>
    <w:rsid w:val="00F12FF1"/>
    <w:rsid w:val="00F13011"/>
    <w:rsid w:val="00F145AC"/>
    <w:rsid w:val="00F206EE"/>
    <w:rsid w:val="00F21726"/>
    <w:rsid w:val="00F22656"/>
    <w:rsid w:val="00F253B1"/>
    <w:rsid w:val="00F31B7C"/>
    <w:rsid w:val="00F32785"/>
    <w:rsid w:val="00F329AA"/>
    <w:rsid w:val="00F35583"/>
    <w:rsid w:val="00F35F43"/>
    <w:rsid w:val="00F4293B"/>
    <w:rsid w:val="00F45CF5"/>
    <w:rsid w:val="00F4734C"/>
    <w:rsid w:val="00F475AF"/>
    <w:rsid w:val="00F565BD"/>
    <w:rsid w:val="00F63CD1"/>
    <w:rsid w:val="00F66483"/>
    <w:rsid w:val="00F7260C"/>
    <w:rsid w:val="00F73B46"/>
    <w:rsid w:val="00F75536"/>
    <w:rsid w:val="00F763C8"/>
    <w:rsid w:val="00F7784C"/>
    <w:rsid w:val="00F778F2"/>
    <w:rsid w:val="00F808B4"/>
    <w:rsid w:val="00F83259"/>
    <w:rsid w:val="00F83FEE"/>
    <w:rsid w:val="00F84392"/>
    <w:rsid w:val="00F84E13"/>
    <w:rsid w:val="00F907CC"/>
    <w:rsid w:val="00F9104A"/>
    <w:rsid w:val="00F928E6"/>
    <w:rsid w:val="00F96164"/>
    <w:rsid w:val="00FA5999"/>
    <w:rsid w:val="00FB6452"/>
    <w:rsid w:val="00FC14FA"/>
    <w:rsid w:val="00FC3E35"/>
    <w:rsid w:val="00FC59E9"/>
    <w:rsid w:val="00FC6241"/>
    <w:rsid w:val="00FD146A"/>
    <w:rsid w:val="00FD1631"/>
    <w:rsid w:val="00FD2C62"/>
    <w:rsid w:val="00FD4862"/>
    <w:rsid w:val="00FD6566"/>
    <w:rsid w:val="00FE2641"/>
    <w:rsid w:val="00FE5E4A"/>
    <w:rsid w:val="00FF31CD"/>
    <w:rsid w:val="00FF65EC"/>
    <w:rsid w:val="00FF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7B5F6B5"/>
  <w15:chartTrackingRefBased/>
  <w15:docId w15:val="{05D0C0CF-6D42-492F-B95E-3509ADF70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4C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Titre2"/>
    <w:link w:val="Titre1Car"/>
    <w:uiPriority w:val="9"/>
    <w:qFormat/>
    <w:rsid w:val="00B018D5"/>
    <w:pPr>
      <w:keepNext/>
      <w:keepLines/>
      <w:spacing w:before="480" w:line="276" w:lineRule="auto"/>
      <w:outlineLvl w:val="0"/>
    </w:pPr>
    <w:rPr>
      <w:rFonts w:ascii="Calibri" w:eastAsiaTheme="majorEastAsia" w:hAnsi="Calibr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018D5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E3DED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018D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B018D5"/>
  </w:style>
  <w:style w:type="paragraph" w:styleId="Pieddepage">
    <w:name w:val="footer"/>
    <w:basedOn w:val="Normal"/>
    <w:link w:val="PieddepageCar"/>
    <w:uiPriority w:val="99"/>
    <w:unhideWhenUsed/>
    <w:rsid w:val="00B018D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B018D5"/>
  </w:style>
  <w:style w:type="character" w:customStyle="1" w:styleId="Titre1Car">
    <w:name w:val="Titre 1 Car"/>
    <w:basedOn w:val="Policepardfaut"/>
    <w:link w:val="Titre1"/>
    <w:uiPriority w:val="9"/>
    <w:rsid w:val="00B018D5"/>
    <w:rPr>
      <w:rFonts w:ascii="Calibri" w:eastAsiaTheme="majorEastAsia" w:hAnsi="Calibri" w:cstheme="majorBidi"/>
      <w:b/>
      <w:bCs/>
      <w:color w:val="2E74B5" w:themeColor="accent1" w:themeShade="BF"/>
      <w:sz w:val="28"/>
      <w:szCs w:val="28"/>
    </w:rPr>
  </w:style>
  <w:style w:type="character" w:styleId="Lienhypertexte">
    <w:name w:val="Hyperlink"/>
    <w:basedOn w:val="Policepardfaut"/>
    <w:unhideWhenUsed/>
    <w:rsid w:val="00B018D5"/>
    <w:rPr>
      <w:color w:val="0563C1" w:themeColor="hyperlink"/>
      <w:u w:val="single"/>
    </w:rPr>
  </w:style>
  <w:style w:type="paragraph" w:styleId="Sansinterligne">
    <w:name w:val="No Spacing"/>
    <w:uiPriority w:val="1"/>
    <w:qFormat/>
    <w:rsid w:val="00B018D5"/>
    <w:pPr>
      <w:spacing w:after="0" w:line="240" w:lineRule="auto"/>
    </w:pPr>
  </w:style>
  <w:style w:type="character" w:customStyle="1" w:styleId="Titre2Car">
    <w:name w:val="Titre 2 Car"/>
    <w:basedOn w:val="Policepardfaut"/>
    <w:link w:val="Titre2"/>
    <w:uiPriority w:val="9"/>
    <w:rsid w:val="00B018D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aragraphedeliste">
    <w:name w:val="List Paragraph"/>
    <w:basedOn w:val="Normal"/>
    <w:link w:val="ParagraphedelisteCar"/>
    <w:uiPriority w:val="34"/>
    <w:qFormat/>
    <w:rsid w:val="00B018D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M1">
    <w:name w:val="TM1"/>
    <w:basedOn w:val="Paragraphedeliste"/>
    <w:link w:val="TM1Car"/>
    <w:qFormat/>
    <w:rsid w:val="00672346"/>
    <w:pPr>
      <w:numPr>
        <w:numId w:val="2"/>
      </w:numPr>
    </w:pPr>
    <w:rPr>
      <w:b/>
      <w:color w:val="45BABF"/>
      <w:sz w:val="28"/>
      <w:szCs w:val="28"/>
    </w:rPr>
  </w:style>
  <w:style w:type="paragraph" w:customStyle="1" w:styleId="Style2">
    <w:name w:val="Style2"/>
    <w:basedOn w:val="Paragraphedeliste"/>
    <w:link w:val="Style2Car"/>
    <w:qFormat/>
    <w:rsid w:val="00672346"/>
    <w:pPr>
      <w:numPr>
        <w:ilvl w:val="1"/>
        <w:numId w:val="2"/>
      </w:numPr>
    </w:pPr>
    <w:rPr>
      <w:b/>
      <w:color w:val="183C6F"/>
      <w:sz w:val="26"/>
      <w:szCs w:val="26"/>
      <w:lang w:eastAsia="fr-FR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B018D5"/>
  </w:style>
  <w:style w:type="character" w:customStyle="1" w:styleId="TM1Car">
    <w:name w:val="TM1 Car"/>
    <w:basedOn w:val="ParagraphedelisteCar"/>
    <w:link w:val="TM1"/>
    <w:rsid w:val="00672346"/>
    <w:rPr>
      <w:b/>
      <w:color w:val="45BABF"/>
      <w:sz w:val="28"/>
      <w:szCs w:val="28"/>
    </w:rPr>
  </w:style>
  <w:style w:type="paragraph" w:customStyle="1" w:styleId="Style3">
    <w:name w:val="Style3"/>
    <w:basedOn w:val="Paragraphedeliste"/>
    <w:link w:val="Style3Car"/>
    <w:qFormat/>
    <w:rsid w:val="00B018D5"/>
    <w:pPr>
      <w:numPr>
        <w:ilvl w:val="2"/>
        <w:numId w:val="2"/>
      </w:numPr>
    </w:pPr>
    <w:rPr>
      <w:b/>
      <w:color w:val="5B9BD5" w:themeColor="accent1"/>
    </w:rPr>
  </w:style>
  <w:style w:type="character" w:customStyle="1" w:styleId="Style2Car">
    <w:name w:val="Style2 Car"/>
    <w:basedOn w:val="ParagraphedelisteCar"/>
    <w:link w:val="Style2"/>
    <w:rsid w:val="00672346"/>
    <w:rPr>
      <w:b/>
      <w:color w:val="183C6F"/>
      <w:sz w:val="26"/>
      <w:szCs w:val="26"/>
      <w:lang w:eastAsia="fr-FR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4E3DED"/>
    <w:pPr>
      <w:spacing w:before="240" w:line="259" w:lineRule="auto"/>
      <w:outlineLvl w:val="9"/>
    </w:pPr>
    <w:rPr>
      <w:rFonts w:asciiTheme="majorHAnsi" w:hAnsiTheme="majorHAnsi"/>
      <w:b w:val="0"/>
      <w:bCs w:val="0"/>
      <w:sz w:val="32"/>
      <w:szCs w:val="32"/>
      <w:lang w:eastAsia="fr-FR"/>
    </w:rPr>
  </w:style>
  <w:style w:type="character" w:customStyle="1" w:styleId="Style3Car">
    <w:name w:val="Style3 Car"/>
    <w:basedOn w:val="ParagraphedelisteCar"/>
    <w:link w:val="Style3"/>
    <w:rsid w:val="00B018D5"/>
    <w:rPr>
      <w:b/>
      <w:color w:val="5B9BD5" w:themeColor="accent1"/>
    </w:rPr>
  </w:style>
  <w:style w:type="paragraph" w:styleId="TM2">
    <w:name w:val="toc 2"/>
    <w:basedOn w:val="Normal"/>
    <w:next w:val="Normal"/>
    <w:autoRedefine/>
    <w:uiPriority w:val="39"/>
    <w:unhideWhenUsed/>
    <w:rsid w:val="00D57025"/>
    <w:pPr>
      <w:tabs>
        <w:tab w:val="left" w:pos="880"/>
        <w:tab w:val="right" w:leader="dot" w:pos="9062"/>
      </w:tabs>
      <w:spacing w:after="40" w:line="259" w:lineRule="auto"/>
      <w:ind w:left="221"/>
    </w:pPr>
    <w:rPr>
      <w:rFonts w:asciiTheme="minorHAnsi" w:eastAsiaTheme="minorEastAsia" w:hAnsiTheme="minorHAnsi"/>
      <w:sz w:val="22"/>
      <w:szCs w:val="22"/>
    </w:rPr>
  </w:style>
  <w:style w:type="paragraph" w:styleId="TM10">
    <w:name w:val="toc 1"/>
    <w:basedOn w:val="Normal"/>
    <w:next w:val="Normal"/>
    <w:autoRedefine/>
    <w:uiPriority w:val="39"/>
    <w:unhideWhenUsed/>
    <w:rsid w:val="00D57025"/>
    <w:pPr>
      <w:tabs>
        <w:tab w:val="left" w:pos="440"/>
        <w:tab w:val="right" w:leader="dot" w:pos="9062"/>
      </w:tabs>
      <w:spacing w:before="100" w:line="259" w:lineRule="auto"/>
    </w:pPr>
    <w:rPr>
      <w:rFonts w:asciiTheme="minorHAnsi" w:eastAsiaTheme="minorEastAsia" w:hAnsiTheme="minorHAnsi"/>
      <w:sz w:val="22"/>
      <w:szCs w:val="22"/>
    </w:rPr>
  </w:style>
  <w:style w:type="paragraph" w:styleId="TM3">
    <w:name w:val="toc 3"/>
    <w:basedOn w:val="Normal"/>
    <w:next w:val="Normal"/>
    <w:autoRedefine/>
    <w:uiPriority w:val="39"/>
    <w:unhideWhenUsed/>
    <w:rsid w:val="00D57025"/>
    <w:pPr>
      <w:spacing w:line="259" w:lineRule="auto"/>
      <w:ind w:left="442"/>
    </w:pPr>
    <w:rPr>
      <w:rFonts w:asciiTheme="minorHAnsi" w:eastAsiaTheme="minorEastAsia" w:hAnsiTheme="minorHAnsi"/>
      <w:sz w:val="22"/>
      <w:szCs w:val="22"/>
    </w:rPr>
  </w:style>
  <w:style w:type="character" w:customStyle="1" w:styleId="Titre3Car">
    <w:name w:val="Titre 3 Car"/>
    <w:basedOn w:val="Policepardfaut"/>
    <w:link w:val="Titre3"/>
    <w:uiPriority w:val="9"/>
    <w:rsid w:val="004E3DE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M9">
    <w:name w:val="toc 9"/>
    <w:basedOn w:val="Normal"/>
    <w:next w:val="Normal"/>
    <w:autoRedefine/>
    <w:uiPriority w:val="39"/>
    <w:semiHidden/>
    <w:unhideWhenUsed/>
    <w:rsid w:val="004E3DED"/>
    <w:pPr>
      <w:spacing w:after="100" w:line="259" w:lineRule="auto"/>
      <w:ind w:left="17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B17372"/>
    <w:pPr>
      <w:spacing w:before="100" w:beforeAutospacing="1" w:after="100" w:afterAutospacing="1"/>
    </w:pPr>
    <w:rPr>
      <w:rFonts w:eastAsiaTheme="minorEastAsia"/>
    </w:rPr>
  </w:style>
  <w:style w:type="paragraph" w:customStyle="1" w:styleId="Puce1">
    <w:name w:val="Puce 1"/>
    <w:basedOn w:val="Paragraphedeliste"/>
    <w:qFormat/>
    <w:rsid w:val="003A1F0F"/>
    <w:pPr>
      <w:numPr>
        <w:numId w:val="3"/>
      </w:numPr>
      <w:spacing w:before="60" w:after="60" w:line="276" w:lineRule="auto"/>
    </w:pPr>
  </w:style>
  <w:style w:type="paragraph" w:customStyle="1" w:styleId="Puce2">
    <w:name w:val="Puce 2"/>
    <w:basedOn w:val="Puce1"/>
    <w:qFormat/>
    <w:rsid w:val="003A1F0F"/>
    <w:pPr>
      <w:numPr>
        <w:ilvl w:val="1"/>
      </w:numPr>
    </w:pPr>
  </w:style>
  <w:style w:type="paragraph" w:customStyle="1" w:styleId="Puce3">
    <w:name w:val="Puce 3"/>
    <w:basedOn w:val="Puce2"/>
    <w:qFormat/>
    <w:rsid w:val="003A1F0F"/>
    <w:pPr>
      <w:numPr>
        <w:ilvl w:val="2"/>
      </w:numPr>
    </w:pPr>
  </w:style>
  <w:style w:type="paragraph" w:customStyle="1" w:styleId="Default">
    <w:name w:val="Default"/>
    <w:rsid w:val="0033468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75CA2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5B9BD5" w:themeColor="accent1"/>
      <w:sz w:val="22"/>
      <w:szCs w:val="22"/>
      <w:lang w:eastAsia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75CA2"/>
    <w:rPr>
      <w:i/>
      <w:iCs/>
      <w:color w:val="5B9BD5" w:themeColor="accent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D2266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D2266"/>
    <w:rPr>
      <w:rFonts w:ascii="Segoe UI" w:hAnsi="Segoe UI" w:cs="Segoe UI"/>
      <w:sz w:val="18"/>
      <w:szCs w:val="18"/>
    </w:rPr>
  </w:style>
  <w:style w:type="character" w:customStyle="1" w:styleId="sws-checkbox">
    <w:name w:val="sws-checkbox"/>
    <w:basedOn w:val="Policepardfaut"/>
    <w:rsid w:val="00763BC0"/>
  </w:style>
  <w:style w:type="character" w:styleId="lev">
    <w:name w:val="Strong"/>
    <w:basedOn w:val="Policepardfaut"/>
    <w:uiPriority w:val="22"/>
    <w:qFormat/>
    <w:rsid w:val="00763BC0"/>
    <w:rPr>
      <w:b/>
      <w:bCs/>
    </w:rPr>
  </w:style>
  <w:style w:type="table" w:styleId="Grilledutableau">
    <w:name w:val="Table Grid"/>
    <w:basedOn w:val="TableauNormal"/>
    <w:uiPriority w:val="39"/>
    <w:rsid w:val="00D545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C37C73"/>
    <w:rPr>
      <w:color w:val="605E5C"/>
      <w:shd w:val="clear" w:color="auto" w:fill="E1DFDD"/>
    </w:rPr>
  </w:style>
  <w:style w:type="paragraph" w:styleId="Textebrut">
    <w:name w:val="Plain Text"/>
    <w:basedOn w:val="Normal"/>
    <w:link w:val="TextebrutCar"/>
    <w:uiPriority w:val="99"/>
    <w:unhideWhenUsed/>
    <w:rsid w:val="002D5DEA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TextebrutCar">
    <w:name w:val="Texte brut Car"/>
    <w:basedOn w:val="Policepardfaut"/>
    <w:link w:val="Textebrut"/>
    <w:uiPriority w:val="99"/>
    <w:rsid w:val="002D5DEA"/>
    <w:rPr>
      <w:rFonts w:ascii="Consolas" w:hAnsi="Consolas"/>
      <w:sz w:val="21"/>
      <w:szCs w:val="21"/>
    </w:rPr>
  </w:style>
  <w:style w:type="character" w:styleId="Numrodeligne">
    <w:name w:val="line number"/>
    <w:basedOn w:val="Policepardfaut"/>
    <w:uiPriority w:val="99"/>
    <w:semiHidden/>
    <w:unhideWhenUsed/>
    <w:rsid w:val="00B831DA"/>
  </w:style>
  <w:style w:type="character" w:customStyle="1" w:styleId="EFLnormalCar">
    <w:name w:val="EFLnormal Car"/>
    <w:link w:val="EFLnormal"/>
    <w:locked/>
    <w:rsid w:val="003C1EE1"/>
    <w:rPr>
      <w:color w:val="000000"/>
    </w:rPr>
  </w:style>
  <w:style w:type="paragraph" w:customStyle="1" w:styleId="EFLnormal">
    <w:name w:val="EFLnormal"/>
    <w:basedOn w:val="Normal"/>
    <w:link w:val="EFLnormalCar"/>
    <w:rsid w:val="003C1EE1"/>
    <w:pPr>
      <w:autoSpaceDE w:val="0"/>
      <w:autoSpaceDN w:val="0"/>
      <w:spacing w:before="120" w:line="260" w:lineRule="exact"/>
      <w:jc w:val="both"/>
    </w:pPr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styleId="Corpsdetexte">
    <w:name w:val="Body Text"/>
    <w:basedOn w:val="Normal"/>
    <w:link w:val="CorpsdetexteCar"/>
    <w:rsid w:val="00D03ABA"/>
    <w:rPr>
      <w:sz w:val="16"/>
      <w:szCs w:val="23"/>
    </w:rPr>
  </w:style>
  <w:style w:type="character" w:customStyle="1" w:styleId="CorpsdetexteCar">
    <w:name w:val="Corps de texte Car"/>
    <w:basedOn w:val="Policepardfaut"/>
    <w:link w:val="Corpsdetexte"/>
    <w:rsid w:val="00D03ABA"/>
    <w:rPr>
      <w:rFonts w:ascii="Times New Roman" w:eastAsia="Times New Roman" w:hAnsi="Times New Roman" w:cs="Times New Roman"/>
      <w:sz w:val="16"/>
      <w:szCs w:val="23"/>
      <w:lang w:eastAsia="fr-FR"/>
    </w:rPr>
  </w:style>
  <w:style w:type="paragraph" w:customStyle="1" w:styleId="wordsection1">
    <w:name w:val="wordsection1"/>
    <w:basedOn w:val="Normal"/>
    <w:uiPriority w:val="99"/>
    <w:rsid w:val="00D03ABA"/>
    <w:pPr>
      <w:spacing w:before="100" w:beforeAutospacing="1" w:after="100" w:afterAutospacing="1"/>
    </w:pPr>
    <w:rPr>
      <w:rFonts w:eastAsiaTheme="minorHAnsi"/>
    </w:rPr>
  </w:style>
  <w:style w:type="paragraph" w:styleId="Titre">
    <w:name w:val="Title"/>
    <w:basedOn w:val="Normal"/>
    <w:link w:val="TitreCar"/>
    <w:qFormat/>
    <w:rsid w:val="003A5C35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rsid w:val="003A5C35"/>
    <w:rPr>
      <w:rFonts w:ascii="Arial" w:eastAsia="Times New Roman" w:hAnsi="Arial" w:cs="Arial"/>
      <w:b/>
      <w:bCs/>
      <w:kern w:val="28"/>
      <w:sz w:val="32"/>
      <w:szCs w:val="32"/>
      <w:lang w:eastAsia="fr-FR"/>
    </w:rPr>
  </w:style>
  <w:style w:type="table" w:styleId="Tableausimple1">
    <w:name w:val="Table Simple 1"/>
    <w:basedOn w:val="TableauNormal"/>
    <w:rsid w:val="003A5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rsid w:val="003A5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ramecouleur-Accent1">
    <w:name w:val="Colorful Shading Accent 1"/>
    <w:basedOn w:val="TableauNormal"/>
    <w:uiPriority w:val="71"/>
    <w:rsid w:val="003A5C35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0"/>
      <w:lang w:eastAsia="fr-FR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Retraitcorpsdetexte">
    <w:name w:val="Body Text Indent"/>
    <w:basedOn w:val="Normal"/>
    <w:link w:val="RetraitcorpsdetexteCar"/>
    <w:unhideWhenUsed/>
    <w:rsid w:val="003A5C35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3A5C35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4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olware.fr/life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DEAF3239E2FB47944955290304E967" ma:contentTypeVersion="0" ma:contentTypeDescription="Crée un document." ma:contentTypeScope="" ma:versionID="88e64cefa5ce46acdf31686ba26235f5">
  <xsd:schema xmlns:xsd="http://www.w3.org/2001/XMLSchema" xmlns:p="http://schemas.microsoft.com/office/2006/metadata/properties" targetNamespace="http://schemas.microsoft.com/office/2006/metadata/properties" ma:root="true" ma:fieldsID="75019ab185b48580fc336df4da24a70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E7CD7-F52B-428F-BC3E-5D0E50EA956F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24DAD07-F464-4C72-9316-10720B798D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720F25E2-C7DA-4032-BD49-7E470D0698A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98BCDEA-093E-4C9A-9709-43E585FE7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539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Jean-Paul FLORES</dc:creator>
  <cp:keywords/>
  <dc:description/>
  <cp:lastModifiedBy>Eric BARNOUX</cp:lastModifiedBy>
  <cp:revision>7</cp:revision>
  <cp:lastPrinted>2021-07-21T07:58:00Z</cp:lastPrinted>
  <dcterms:created xsi:type="dcterms:W3CDTF">2021-03-09T07:00:00Z</dcterms:created>
  <dcterms:modified xsi:type="dcterms:W3CDTF">2022-02-09T08:27:00Z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0x010100AADEAF3239E2FB47944955290304E967</vt:lpwstr>
  </property>
</Properties>
</file>